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2DB" w:rsidRPr="00775C35" w:rsidRDefault="00775C35" w:rsidP="00126E03">
      <w:pPr>
        <w:spacing w:after="0" w:line="264" w:lineRule="auto"/>
        <w:jc w:val="both"/>
        <w:rPr>
          <w:rFonts w:ascii="Times New Roman" w:hAnsi="Times New Roman"/>
          <w:b/>
          <w:color w:val="000000"/>
          <w:sz w:val="28"/>
          <w:lang w:val="ru-RU"/>
        </w:rPr>
      </w:pPr>
      <w:bookmarkStart w:id="0" w:name="block-8625152"/>
      <w:r>
        <w:rPr>
          <w:rFonts w:ascii="Times New Roman" w:hAnsi="Times New Roman"/>
          <w:b/>
          <w:noProof/>
          <w:color w:val="000000"/>
          <w:sz w:val="28"/>
          <w:lang w:val="ru-RU" w:eastAsia="ru-RU"/>
        </w:rPr>
        <w:drawing>
          <wp:inline distT="0" distB="0" distL="0" distR="0">
            <wp:extent cx="5940425" cy="9010612"/>
            <wp:effectExtent l="0" t="0" r="0" b="0"/>
            <wp:docPr id="3" name="Рисунок 3" descr="C:\Users\1\Desktop\IMG_20240219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IMG_20240219_0004.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9010612"/>
                    </a:xfrm>
                    <a:prstGeom prst="rect">
                      <a:avLst/>
                    </a:prstGeom>
                    <a:noFill/>
                    <a:ln>
                      <a:noFill/>
                    </a:ln>
                  </pic:spPr>
                </pic:pic>
              </a:graphicData>
            </a:graphic>
          </wp:inline>
        </w:drawing>
      </w:r>
      <w:bookmarkStart w:id="1" w:name="_GoBack"/>
      <w:bookmarkEnd w:id="1"/>
      <w:r w:rsidR="00126E03" w:rsidRPr="00126E03">
        <w:rPr>
          <w:rFonts w:ascii="Times New Roman" w:hAnsi="Times New Roman"/>
          <w:b/>
          <w:color w:val="000000"/>
          <w:sz w:val="28"/>
          <w:lang w:val="ru-RU"/>
        </w:rPr>
        <w:lastRenderedPageBreak/>
        <w:t>ПОЯСНИТЕЛЬНАЯ ЗАПИСКА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126E03">
        <w:rPr>
          <w:rFonts w:ascii="Times New Roman" w:hAnsi="Times New Roman"/>
          <w:color w:val="333333"/>
          <w:sz w:val="28"/>
          <w:lang w:val="ru-RU"/>
        </w:rPr>
        <w:t xml:space="preserve">едеральной рабочей </w:t>
      </w:r>
      <w:r w:rsidRPr="00126E03">
        <w:rPr>
          <w:rFonts w:ascii="Times New Roman" w:hAnsi="Times New Roman"/>
          <w:color w:val="000000"/>
          <w:sz w:val="28"/>
          <w:lang w:val="ru-RU"/>
        </w:rPr>
        <w:t xml:space="preserve">программе воспитания.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ОБЩАЯ ХАРАКТЕРИСТИКА ПРЕДМЕТА «ГЕОГРАФИЯ»</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ЦЕЛИ ИЗУЧЕНИЯ ПРЕДМЕТА «ГЕОГРАФИЯ»</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Цели изучения географии на базовом уровне в средней школе направлены на:</w:t>
      </w:r>
    </w:p>
    <w:p w:rsidR="00EC72DB" w:rsidRPr="00686892" w:rsidRDefault="00126E03">
      <w:pPr>
        <w:spacing w:after="0" w:line="264" w:lineRule="auto"/>
        <w:ind w:firstLine="600"/>
        <w:jc w:val="both"/>
        <w:rPr>
          <w:lang w:val="ru-RU"/>
        </w:rPr>
      </w:pPr>
      <w:r w:rsidRPr="00126E03">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126E03">
        <w:rPr>
          <w:rFonts w:ascii="Times New Roman" w:hAnsi="Times New Roman"/>
          <w:color w:val="000000"/>
          <w:sz w:val="28"/>
          <w:lang w:val="ru-RU"/>
        </w:rPr>
        <w:t xml:space="preserve"> ролью </w:t>
      </w:r>
      <w:r w:rsidRPr="00686892">
        <w:rPr>
          <w:rFonts w:ascii="Times New Roman" w:hAnsi="Times New Roman"/>
          <w:color w:val="000000"/>
          <w:sz w:val="28"/>
          <w:lang w:val="ru-RU"/>
        </w:rPr>
        <w:t>России как составной части мирового сообщества;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МЕСТО УЧЕБНОГО ПРЕДМЕТА «ГЕОГРАФИЯ» В УЧЕБНОМ ПЛАНЕ</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EC72DB" w:rsidRPr="00126E03" w:rsidRDefault="00EC72DB">
      <w:pPr>
        <w:rPr>
          <w:lang w:val="ru-RU"/>
        </w:rPr>
        <w:sectPr w:rsidR="00EC72DB" w:rsidRPr="00126E03">
          <w:pgSz w:w="11906" w:h="16383"/>
          <w:pgMar w:top="1134" w:right="850" w:bottom="1134" w:left="1701" w:header="720" w:footer="720" w:gutter="0"/>
          <w:cols w:space="720"/>
        </w:sectPr>
      </w:pPr>
    </w:p>
    <w:p w:rsidR="00EC72DB" w:rsidRPr="00126E03" w:rsidRDefault="00126E03">
      <w:pPr>
        <w:spacing w:after="0" w:line="264" w:lineRule="auto"/>
        <w:ind w:firstLine="600"/>
        <w:jc w:val="both"/>
        <w:rPr>
          <w:lang w:val="ru-RU"/>
        </w:rPr>
      </w:pPr>
      <w:bookmarkStart w:id="2" w:name="block-8625156"/>
      <w:bookmarkEnd w:id="0"/>
      <w:r w:rsidRPr="00126E03">
        <w:rPr>
          <w:rFonts w:ascii="Times New Roman" w:hAnsi="Times New Roman"/>
          <w:b/>
          <w:color w:val="000000"/>
          <w:sz w:val="28"/>
          <w:lang w:val="ru-RU"/>
        </w:rPr>
        <w:t>СОДЕРЖАНИЕ УЧЕБНОГО ПРЕДМЕТА «ГЕОГРАФИЯ»</w:t>
      </w:r>
    </w:p>
    <w:p w:rsidR="00EC72DB" w:rsidRPr="00126E03" w:rsidRDefault="00EC72DB">
      <w:pPr>
        <w:spacing w:after="0" w:line="264" w:lineRule="auto"/>
        <w:ind w:left="120"/>
        <w:jc w:val="both"/>
        <w:rPr>
          <w:lang w:val="ru-RU"/>
        </w:rPr>
      </w:pPr>
    </w:p>
    <w:p w:rsidR="00EC72DB" w:rsidRPr="00126E03" w:rsidRDefault="00126E03">
      <w:pPr>
        <w:spacing w:after="0" w:line="264" w:lineRule="auto"/>
        <w:ind w:left="120"/>
        <w:jc w:val="both"/>
        <w:rPr>
          <w:lang w:val="ru-RU"/>
        </w:rPr>
      </w:pPr>
      <w:r w:rsidRPr="00126E03">
        <w:rPr>
          <w:rFonts w:ascii="Times New Roman" w:hAnsi="Times New Roman"/>
          <w:b/>
          <w:color w:val="000000"/>
          <w:sz w:val="28"/>
          <w:lang w:val="ru-RU"/>
        </w:rPr>
        <w:t>10 КЛАСС</w:t>
      </w:r>
    </w:p>
    <w:p w:rsidR="00EC72DB" w:rsidRPr="00126E03" w:rsidRDefault="00EC72DB">
      <w:pPr>
        <w:spacing w:after="0" w:line="264" w:lineRule="auto"/>
        <w:ind w:left="120"/>
        <w:jc w:val="both"/>
        <w:rPr>
          <w:lang w:val="ru-RU"/>
        </w:rPr>
      </w:pPr>
    </w:p>
    <w:p w:rsidR="00EC72DB" w:rsidRPr="00686892" w:rsidRDefault="00126E03">
      <w:pPr>
        <w:spacing w:after="0" w:line="264" w:lineRule="auto"/>
        <w:ind w:firstLine="600"/>
        <w:jc w:val="both"/>
        <w:rPr>
          <w:lang w:val="ru-RU"/>
        </w:rPr>
      </w:pPr>
      <w:r w:rsidRPr="00126E03">
        <w:rPr>
          <w:rFonts w:ascii="Times New Roman" w:hAnsi="Times New Roman"/>
          <w:b/>
          <w:i/>
          <w:color w:val="000000"/>
          <w:sz w:val="28"/>
          <w:lang w:val="ru-RU"/>
        </w:rPr>
        <w:t xml:space="preserve">Раздел 1. </w:t>
      </w:r>
      <w:r w:rsidRPr="00686892">
        <w:rPr>
          <w:rFonts w:ascii="Times New Roman" w:hAnsi="Times New Roman"/>
          <w:b/>
          <w:i/>
          <w:color w:val="000000"/>
          <w:sz w:val="28"/>
          <w:lang w:val="ru-RU"/>
        </w:rPr>
        <w:t>География как наука</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Тема 1. Традиционные и новые методы в географии. Географические прогнозы.</w:t>
      </w:r>
      <w:r w:rsidRPr="00126E03">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Тема 2. Географическая культура.</w:t>
      </w:r>
      <w:r w:rsidRPr="00126E03">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126E03">
        <w:rPr>
          <w:rFonts w:ascii="Times New Roman" w:hAnsi="Times New Roman"/>
          <w:color w:val="ED1C24"/>
          <w:sz w:val="28"/>
          <w:lang w:val="ru-RU"/>
        </w:rPr>
        <w:t xml:space="preserve">. </w:t>
      </w:r>
      <w:r w:rsidRPr="00126E03">
        <w:rPr>
          <w:rFonts w:ascii="Times New Roman" w:hAnsi="Times New Roman"/>
          <w:color w:val="000000"/>
          <w:sz w:val="28"/>
          <w:lang w:val="ru-RU"/>
        </w:rPr>
        <w:t>Их значимость для представителей разных профессий.</w:t>
      </w:r>
    </w:p>
    <w:p w:rsidR="00EC72DB" w:rsidRPr="00126E03" w:rsidRDefault="00126E03">
      <w:pPr>
        <w:spacing w:after="0" w:line="264" w:lineRule="auto"/>
        <w:ind w:firstLine="600"/>
        <w:jc w:val="both"/>
        <w:rPr>
          <w:lang w:val="ru-RU"/>
        </w:rPr>
      </w:pPr>
      <w:r w:rsidRPr="00126E03">
        <w:rPr>
          <w:rFonts w:ascii="Times New Roman" w:hAnsi="Times New Roman"/>
          <w:b/>
          <w:i/>
          <w:color w:val="000000"/>
          <w:sz w:val="28"/>
          <w:lang w:val="ru-RU"/>
        </w:rPr>
        <w:t>Раздел 2. Природопользование и геоэкология</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Тема 1. </w:t>
      </w:r>
      <w:r w:rsidRPr="00686892">
        <w:rPr>
          <w:rFonts w:ascii="Times New Roman" w:hAnsi="Times New Roman"/>
          <w:b/>
          <w:color w:val="000000"/>
          <w:sz w:val="28"/>
          <w:lang w:val="ru-RU"/>
        </w:rPr>
        <w:t>Географическая среда.</w:t>
      </w:r>
      <w:r w:rsidRPr="00126E03">
        <w:rPr>
          <w:rFonts w:ascii="Times New Roman" w:hAnsi="Times New Roman"/>
          <w:color w:val="000000"/>
          <w:sz w:val="28"/>
          <w:lang w:val="ru-RU"/>
        </w:rPr>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Тема 2. Естественный и антропогенный ландшафты.</w:t>
      </w:r>
      <w:r w:rsidRPr="00126E03">
        <w:rPr>
          <w:rFonts w:ascii="Times New Roman" w:hAnsi="Times New Roman"/>
          <w:color w:val="000000"/>
          <w:sz w:val="28"/>
          <w:lang w:val="ru-RU"/>
        </w:rPr>
        <w:t xml:space="preserve"> Проблема сохранения ландшафтного и культурного разнообразия на Земле. </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Практическая работа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Тема 3. Проблемы взаимодействия человека и природы. </w:t>
      </w:r>
      <w:r w:rsidRPr="00126E03">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126E03">
        <w:rPr>
          <w:rFonts w:ascii="Times New Roman" w:hAnsi="Times New Roman"/>
          <w:color w:val="ED1C24"/>
          <w:sz w:val="28"/>
          <w:lang w:val="ru-RU"/>
        </w:rPr>
        <w:t xml:space="preserve">. </w:t>
      </w:r>
      <w:r w:rsidRPr="00126E03">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Практическая работа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Тема 4. Природные ресурсы и их виды. </w:t>
      </w:r>
      <w:r w:rsidRPr="00126E03">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r w:rsidRPr="00686892">
        <w:rPr>
          <w:rFonts w:ascii="Times New Roman" w:hAnsi="Times New Roman"/>
          <w:color w:val="000000"/>
          <w:sz w:val="28"/>
          <w:lang w:val="ru-RU"/>
        </w:rPr>
        <w:t xml:space="preserve">Ресурсообеспеченность. Истощение природных ресурсов. </w:t>
      </w:r>
      <w:r w:rsidRPr="00126E03">
        <w:rPr>
          <w:rFonts w:ascii="Times New Roman" w:hAnsi="Times New Roman"/>
          <w:color w:val="000000"/>
          <w:sz w:val="28"/>
          <w:lang w:val="ru-RU"/>
        </w:rPr>
        <w:t>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Практические работы</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2. Определение ресурсообеспеченности стран отдельными видами природных ресурсов.</w:t>
      </w:r>
    </w:p>
    <w:p w:rsidR="00EC72DB" w:rsidRPr="00126E03" w:rsidRDefault="00126E03">
      <w:pPr>
        <w:spacing w:after="0" w:line="264" w:lineRule="auto"/>
        <w:ind w:firstLine="600"/>
        <w:jc w:val="both"/>
        <w:rPr>
          <w:lang w:val="ru-RU"/>
        </w:rPr>
      </w:pPr>
      <w:r w:rsidRPr="00126E03">
        <w:rPr>
          <w:rFonts w:ascii="Times New Roman" w:hAnsi="Times New Roman"/>
          <w:b/>
          <w:i/>
          <w:color w:val="000000"/>
          <w:sz w:val="28"/>
          <w:lang w:val="ru-RU"/>
        </w:rPr>
        <w:t>Раздел 3. Современная политическая карта</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Тема 1. </w:t>
      </w:r>
      <w:r w:rsidRPr="00686892">
        <w:rPr>
          <w:rFonts w:ascii="Times New Roman" w:hAnsi="Times New Roman"/>
          <w:b/>
          <w:color w:val="000000"/>
          <w:sz w:val="28"/>
          <w:lang w:val="ru-RU"/>
        </w:rPr>
        <w:t xml:space="preserve">Политическая география и геополитика. </w:t>
      </w:r>
      <w:r w:rsidRPr="00126E03">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Тема 2. Классификации и типология стран мира.</w:t>
      </w:r>
      <w:r w:rsidRPr="00126E03">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EC72DB" w:rsidRPr="00126E03" w:rsidRDefault="00126E03">
      <w:pPr>
        <w:spacing w:after="0" w:line="264" w:lineRule="auto"/>
        <w:ind w:firstLine="600"/>
        <w:jc w:val="both"/>
        <w:rPr>
          <w:lang w:val="ru-RU"/>
        </w:rPr>
      </w:pPr>
      <w:r w:rsidRPr="00126E03">
        <w:rPr>
          <w:rFonts w:ascii="Times New Roman" w:hAnsi="Times New Roman"/>
          <w:b/>
          <w:i/>
          <w:color w:val="000000"/>
          <w:sz w:val="28"/>
          <w:lang w:val="ru-RU"/>
        </w:rPr>
        <w:t>Раздел 4. Население мира</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Тема 1. </w:t>
      </w:r>
      <w:r w:rsidRPr="00686892">
        <w:rPr>
          <w:rFonts w:ascii="Times New Roman" w:hAnsi="Times New Roman"/>
          <w:b/>
          <w:color w:val="000000"/>
          <w:sz w:val="28"/>
          <w:lang w:val="ru-RU"/>
        </w:rPr>
        <w:t>Численность и воспроизводство населения.</w:t>
      </w:r>
      <w:r w:rsidRPr="00126E03">
        <w:rPr>
          <w:rFonts w:ascii="Times New Roman" w:hAnsi="Times New Roman"/>
          <w:color w:val="000000"/>
          <w:sz w:val="28"/>
          <w:lang w:val="ru-RU"/>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Практические работы</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Тема 2. Состав и структура населения. </w:t>
      </w:r>
      <w:r w:rsidRPr="00126E03">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Практические работы</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Тема 3. Размещение населения.</w:t>
      </w:r>
      <w:r w:rsidRPr="00126E03">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Практическая работа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Тема 4. Качество жизни населения.</w:t>
      </w:r>
      <w:r w:rsidRPr="00126E03">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Практическая работа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EC72DB" w:rsidRPr="00126E03" w:rsidRDefault="00126E03">
      <w:pPr>
        <w:spacing w:after="0" w:line="264" w:lineRule="auto"/>
        <w:ind w:firstLine="600"/>
        <w:jc w:val="both"/>
        <w:rPr>
          <w:lang w:val="ru-RU"/>
        </w:rPr>
      </w:pPr>
      <w:r w:rsidRPr="00126E03">
        <w:rPr>
          <w:rFonts w:ascii="Times New Roman" w:hAnsi="Times New Roman"/>
          <w:b/>
          <w:i/>
          <w:color w:val="000000"/>
          <w:sz w:val="28"/>
          <w:lang w:val="ru-RU"/>
        </w:rPr>
        <w:t>Раздел 5. Мировое хозяйство</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126E03">
        <w:rPr>
          <w:rFonts w:ascii="Times New Roman" w:hAnsi="Times New Roman"/>
          <w:color w:val="000000"/>
          <w:sz w:val="28"/>
          <w:lang w:val="ru-RU"/>
        </w:rPr>
        <w:t>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Практическая работа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Тема 2. Международная экономическая интеграция и глобализация мировой экономики.</w:t>
      </w:r>
      <w:r w:rsidRPr="00126E03">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Тема 3. География главных отраслей мирового хозяйства.</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Промышленность мира.</w:t>
      </w:r>
      <w:r w:rsidRPr="00126E03">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686892">
        <w:rPr>
          <w:rFonts w:ascii="Times New Roman" w:hAnsi="Times New Roman"/>
          <w:color w:val="000000"/>
          <w:sz w:val="28"/>
          <w:lang w:val="ru-RU"/>
        </w:rPr>
        <w:t xml:space="preserve">«возобновляемой» энергетики. </w:t>
      </w:r>
      <w:r w:rsidRPr="00126E03">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Практическая работа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Сельское хозяйство мира.</w:t>
      </w:r>
      <w:r w:rsidRPr="00126E03">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686892">
        <w:rPr>
          <w:rFonts w:ascii="Times New Roman" w:hAnsi="Times New Roman"/>
          <w:color w:val="000000"/>
          <w:sz w:val="28"/>
          <w:lang w:val="ru-RU"/>
        </w:rPr>
        <w:t xml:space="preserve">Растениеводство. География производства основных продовольственных культур. </w:t>
      </w:r>
      <w:r w:rsidRPr="00126E03">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Влияние сельского хозяйства и отдельных его отраслей на окружающую среду.</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Практическая работа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Сфера услуг. Мировой транспорт.</w:t>
      </w:r>
      <w:r w:rsidRPr="00126E03">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EC72DB" w:rsidRPr="00126E03" w:rsidRDefault="00EC72DB">
      <w:pPr>
        <w:spacing w:after="0" w:line="264" w:lineRule="auto"/>
        <w:ind w:left="120"/>
        <w:jc w:val="both"/>
        <w:rPr>
          <w:lang w:val="ru-RU"/>
        </w:rPr>
      </w:pPr>
    </w:p>
    <w:p w:rsidR="00EC72DB" w:rsidRPr="00126E03" w:rsidRDefault="00126E03">
      <w:pPr>
        <w:spacing w:after="0" w:line="264" w:lineRule="auto"/>
        <w:ind w:left="120"/>
        <w:jc w:val="both"/>
        <w:rPr>
          <w:lang w:val="ru-RU"/>
        </w:rPr>
      </w:pPr>
      <w:r w:rsidRPr="00126E03">
        <w:rPr>
          <w:rFonts w:ascii="Times New Roman" w:hAnsi="Times New Roman"/>
          <w:b/>
          <w:color w:val="000000"/>
          <w:sz w:val="28"/>
          <w:lang w:val="ru-RU"/>
        </w:rPr>
        <w:t>11 КЛАСС</w:t>
      </w:r>
    </w:p>
    <w:p w:rsidR="00EC72DB" w:rsidRPr="00126E03" w:rsidRDefault="00EC72DB">
      <w:pPr>
        <w:spacing w:after="0" w:line="264" w:lineRule="auto"/>
        <w:ind w:left="120"/>
        <w:jc w:val="both"/>
        <w:rPr>
          <w:lang w:val="ru-RU"/>
        </w:rPr>
      </w:pPr>
    </w:p>
    <w:p w:rsidR="00EC72DB" w:rsidRPr="00126E03" w:rsidRDefault="00126E03">
      <w:pPr>
        <w:spacing w:after="0" w:line="264" w:lineRule="auto"/>
        <w:ind w:firstLine="600"/>
        <w:jc w:val="both"/>
        <w:rPr>
          <w:lang w:val="ru-RU"/>
        </w:rPr>
      </w:pPr>
      <w:r w:rsidRPr="00126E03">
        <w:rPr>
          <w:rFonts w:ascii="Times New Roman" w:hAnsi="Times New Roman"/>
          <w:b/>
          <w:i/>
          <w:color w:val="000000"/>
          <w:sz w:val="28"/>
          <w:lang w:val="ru-RU"/>
        </w:rPr>
        <w:t>Раздел 6. Регионы и страны</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Тема 1. </w:t>
      </w:r>
      <w:r w:rsidRPr="00686892">
        <w:rPr>
          <w:rFonts w:ascii="Times New Roman" w:hAnsi="Times New Roman"/>
          <w:b/>
          <w:color w:val="000000"/>
          <w:sz w:val="28"/>
          <w:lang w:val="ru-RU"/>
        </w:rPr>
        <w:t xml:space="preserve">Регионы мира. </w:t>
      </w:r>
      <w:r w:rsidRPr="00126E03">
        <w:rPr>
          <w:rFonts w:ascii="Times New Roman" w:hAnsi="Times New Roman"/>
          <w:b/>
          <w:color w:val="000000"/>
          <w:sz w:val="28"/>
          <w:lang w:val="ru-RU"/>
        </w:rPr>
        <w:t>Зарубежная Европа.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Практическая работа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Тема 2. Зарубежная Азия:</w:t>
      </w:r>
      <w:r w:rsidRPr="00126E03">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Практическая работа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Тема 3. Америка: </w:t>
      </w:r>
      <w:r w:rsidRPr="00126E03">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Практическая работа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Тема 4. Африка:</w:t>
      </w:r>
      <w:r w:rsidRPr="00126E03">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Практическая работа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Тема 5. Австралия и Океания. </w:t>
      </w:r>
      <w:r w:rsidRPr="00126E03">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Тема 6. Россия на геополитической, геоэкономической и геодемографической карте мира.</w:t>
      </w:r>
      <w:r w:rsidRPr="00126E03">
        <w:rPr>
          <w:rFonts w:ascii="Times New Roman" w:hAnsi="Times New Roman"/>
          <w:color w:val="000000"/>
          <w:sz w:val="28"/>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Практическая работа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EC72DB" w:rsidRPr="00126E03" w:rsidRDefault="00126E03">
      <w:pPr>
        <w:spacing w:after="0" w:line="264" w:lineRule="auto"/>
        <w:ind w:firstLine="600"/>
        <w:jc w:val="both"/>
        <w:rPr>
          <w:lang w:val="ru-RU"/>
        </w:rPr>
      </w:pPr>
      <w:r w:rsidRPr="00126E03">
        <w:rPr>
          <w:rFonts w:ascii="Times New Roman" w:hAnsi="Times New Roman"/>
          <w:b/>
          <w:i/>
          <w:color w:val="000000"/>
          <w:sz w:val="28"/>
          <w:lang w:val="ru-RU"/>
        </w:rPr>
        <w:t>Раздел 7. Глобальные проблемы человечества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Группы глобальных проблем: геополитические, экологические, демографические.</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Практическая работа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EC72DB" w:rsidRPr="00126E03" w:rsidRDefault="00EC72DB">
      <w:pPr>
        <w:rPr>
          <w:lang w:val="ru-RU"/>
        </w:rPr>
        <w:sectPr w:rsidR="00EC72DB" w:rsidRPr="00126E03">
          <w:pgSz w:w="11906" w:h="16383"/>
          <w:pgMar w:top="1134" w:right="850" w:bottom="1134" w:left="1701" w:header="720" w:footer="720" w:gutter="0"/>
          <w:cols w:space="720"/>
        </w:sectPr>
      </w:pPr>
    </w:p>
    <w:p w:rsidR="00EC72DB" w:rsidRPr="00126E03" w:rsidRDefault="00126E03">
      <w:pPr>
        <w:spacing w:after="0" w:line="264" w:lineRule="auto"/>
        <w:ind w:firstLine="600"/>
        <w:jc w:val="both"/>
        <w:rPr>
          <w:lang w:val="ru-RU"/>
        </w:rPr>
      </w:pPr>
      <w:bookmarkStart w:id="3" w:name="block-8625154"/>
      <w:bookmarkEnd w:id="2"/>
      <w:r w:rsidRPr="00126E03">
        <w:rPr>
          <w:rFonts w:ascii="Times New Roman" w:hAnsi="Times New Roman"/>
          <w:b/>
          <w:color w:val="000000"/>
          <w:sz w:val="28"/>
          <w:lang w:val="ru-RU"/>
        </w:rPr>
        <w:t>ПЛАНИРУЕМЫЕ РЕЗУЛЬТАТЫ ОСВОЕНИЯ УЧЕБНОГО ПРЕДМЕТА «ГЕОГРАФИЯ»</w:t>
      </w:r>
    </w:p>
    <w:p w:rsidR="00EC72DB" w:rsidRPr="00126E03" w:rsidRDefault="00126E03">
      <w:pPr>
        <w:spacing w:after="0" w:line="264" w:lineRule="auto"/>
        <w:ind w:left="120"/>
        <w:jc w:val="both"/>
        <w:rPr>
          <w:lang w:val="ru-RU"/>
        </w:rPr>
      </w:pPr>
      <w:r w:rsidRPr="00126E03">
        <w:rPr>
          <w:rFonts w:ascii="Times New Roman" w:hAnsi="Times New Roman"/>
          <w:b/>
          <w:color w:val="000000"/>
          <w:sz w:val="28"/>
          <w:lang w:val="ru-RU"/>
        </w:rPr>
        <w:t>ЛИЧНОСТНЫЕ РЕЗУЛЬТАТЫ</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EC72DB" w:rsidRDefault="00126E03">
      <w:pPr>
        <w:spacing w:after="0" w:line="264" w:lineRule="auto"/>
        <w:ind w:firstLine="600"/>
        <w:jc w:val="both"/>
      </w:pPr>
      <w:r>
        <w:rPr>
          <w:rFonts w:ascii="Times New Roman" w:hAnsi="Times New Roman"/>
          <w:b/>
          <w:color w:val="000000"/>
          <w:sz w:val="28"/>
        </w:rPr>
        <w:t>гражданскоговоспитания:</w:t>
      </w:r>
    </w:p>
    <w:p w:rsidR="00EC72DB" w:rsidRPr="00126E03" w:rsidRDefault="00126E03">
      <w:pPr>
        <w:numPr>
          <w:ilvl w:val="0"/>
          <w:numId w:val="1"/>
        </w:numPr>
        <w:spacing w:after="0" w:line="264" w:lineRule="auto"/>
        <w:jc w:val="both"/>
        <w:rPr>
          <w:lang w:val="ru-RU"/>
        </w:rPr>
      </w:pPr>
      <w:r w:rsidRPr="00126E03">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EC72DB" w:rsidRPr="00126E03" w:rsidRDefault="00126E03">
      <w:pPr>
        <w:numPr>
          <w:ilvl w:val="0"/>
          <w:numId w:val="1"/>
        </w:numPr>
        <w:spacing w:after="0" w:line="264" w:lineRule="auto"/>
        <w:jc w:val="both"/>
        <w:rPr>
          <w:lang w:val="ru-RU"/>
        </w:rPr>
      </w:pPr>
      <w:r w:rsidRPr="00126E0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EC72DB" w:rsidRPr="00126E03" w:rsidRDefault="00126E03">
      <w:pPr>
        <w:numPr>
          <w:ilvl w:val="0"/>
          <w:numId w:val="1"/>
        </w:numPr>
        <w:spacing w:after="0" w:line="264" w:lineRule="auto"/>
        <w:jc w:val="both"/>
        <w:rPr>
          <w:lang w:val="ru-RU"/>
        </w:rPr>
      </w:pPr>
      <w:r w:rsidRPr="00126E03">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EC72DB" w:rsidRPr="00126E03" w:rsidRDefault="00126E03">
      <w:pPr>
        <w:numPr>
          <w:ilvl w:val="0"/>
          <w:numId w:val="1"/>
        </w:numPr>
        <w:spacing w:after="0" w:line="264" w:lineRule="auto"/>
        <w:jc w:val="both"/>
        <w:rPr>
          <w:lang w:val="ru-RU"/>
        </w:rPr>
      </w:pPr>
      <w:r w:rsidRPr="00126E03">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EC72DB" w:rsidRPr="00126E03" w:rsidRDefault="00126E03">
      <w:pPr>
        <w:numPr>
          <w:ilvl w:val="0"/>
          <w:numId w:val="1"/>
        </w:numPr>
        <w:spacing w:after="0" w:line="264" w:lineRule="auto"/>
        <w:jc w:val="both"/>
        <w:rPr>
          <w:lang w:val="ru-RU"/>
        </w:rPr>
      </w:pPr>
      <w:r w:rsidRPr="00126E03">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EC72DB" w:rsidRPr="00126E03" w:rsidRDefault="00126E03">
      <w:pPr>
        <w:numPr>
          <w:ilvl w:val="0"/>
          <w:numId w:val="1"/>
        </w:numPr>
        <w:spacing w:after="0" w:line="264" w:lineRule="auto"/>
        <w:jc w:val="both"/>
        <w:rPr>
          <w:lang w:val="ru-RU"/>
        </w:rPr>
      </w:pPr>
      <w:r w:rsidRPr="00126E0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EC72DB" w:rsidRPr="00126E03" w:rsidRDefault="00126E03">
      <w:pPr>
        <w:numPr>
          <w:ilvl w:val="0"/>
          <w:numId w:val="1"/>
        </w:numPr>
        <w:spacing w:after="0" w:line="264" w:lineRule="auto"/>
        <w:jc w:val="both"/>
        <w:rPr>
          <w:lang w:val="ru-RU"/>
        </w:rPr>
      </w:pPr>
      <w:r w:rsidRPr="00126E03">
        <w:rPr>
          <w:rFonts w:ascii="Times New Roman" w:hAnsi="Times New Roman"/>
          <w:color w:val="000000"/>
          <w:sz w:val="28"/>
          <w:lang w:val="ru-RU"/>
        </w:rPr>
        <w:t>готовность к гуманитарной и волонтёрской деятельности;</w:t>
      </w:r>
    </w:p>
    <w:p w:rsidR="00EC72DB" w:rsidRDefault="00126E03">
      <w:pPr>
        <w:spacing w:after="0" w:line="264" w:lineRule="auto"/>
        <w:ind w:firstLine="600"/>
        <w:jc w:val="both"/>
      </w:pPr>
      <w:r>
        <w:rPr>
          <w:rFonts w:ascii="Times New Roman" w:hAnsi="Times New Roman"/>
          <w:b/>
          <w:color w:val="000000"/>
          <w:sz w:val="28"/>
        </w:rPr>
        <w:t>патриотическоговоспитания:</w:t>
      </w:r>
    </w:p>
    <w:p w:rsidR="00EC72DB" w:rsidRPr="00126E03" w:rsidRDefault="00126E03">
      <w:pPr>
        <w:numPr>
          <w:ilvl w:val="0"/>
          <w:numId w:val="2"/>
        </w:numPr>
        <w:spacing w:after="0" w:line="264" w:lineRule="auto"/>
        <w:jc w:val="both"/>
        <w:rPr>
          <w:lang w:val="ru-RU"/>
        </w:rPr>
      </w:pPr>
      <w:r w:rsidRPr="00126E03">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EC72DB" w:rsidRPr="00126E03" w:rsidRDefault="00126E03">
      <w:pPr>
        <w:numPr>
          <w:ilvl w:val="0"/>
          <w:numId w:val="2"/>
        </w:numPr>
        <w:spacing w:after="0" w:line="264" w:lineRule="auto"/>
        <w:jc w:val="both"/>
        <w:rPr>
          <w:lang w:val="ru-RU"/>
        </w:rPr>
      </w:pPr>
      <w:r w:rsidRPr="00126E03">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EC72DB" w:rsidRPr="00126E03" w:rsidRDefault="00126E03">
      <w:pPr>
        <w:numPr>
          <w:ilvl w:val="0"/>
          <w:numId w:val="2"/>
        </w:numPr>
        <w:spacing w:after="0" w:line="264" w:lineRule="auto"/>
        <w:jc w:val="both"/>
        <w:rPr>
          <w:lang w:val="ru-RU"/>
        </w:rPr>
      </w:pPr>
      <w:r w:rsidRPr="00126E03">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EC72DB" w:rsidRDefault="00126E03">
      <w:pPr>
        <w:spacing w:after="0" w:line="264" w:lineRule="auto"/>
        <w:ind w:firstLine="600"/>
        <w:jc w:val="both"/>
      </w:pPr>
      <w:r>
        <w:rPr>
          <w:rFonts w:ascii="Times New Roman" w:hAnsi="Times New Roman"/>
          <w:b/>
          <w:color w:val="000000"/>
          <w:sz w:val="28"/>
        </w:rPr>
        <w:t>духовно-нравственноговоспитания:</w:t>
      </w:r>
    </w:p>
    <w:p w:rsidR="00EC72DB" w:rsidRPr="00126E03" w:rsidRDefault="00126E03">
      <w:pPr>
        <w:numPr>
          <w:ilvl w:val="0"/>
          <w:numId w:val="3"/>
        </w:numPr>
        <w:spacing w:after="0" w:line="264" w:lineRule="auto"/>
        <w:jc w:val="both"/>
        <w:rPr>
          <w:lang w:val="ru-RU"/>
        </w:rPr>
      </w:pPr>
      <w:r w:rsidRPr="00126E03">
        <w:rPr>
          <w:rFonts w:ascii="Times New Roman" w:hAnsi="Times New Roman"/>
          <w:color w:val="000000"/>
          <w:sz w:val="28"/>
          <w:lang w:val="ru-RU"/>
        </w:rPr>
        <w:t>осознание духовных ценностей российского народа;</w:t>
      </w:r>
    </w:p>
    <w:p w:rsidR="00EC72DB" w:rsidRPr="00126E03" w:rsidRDefault="00126E03">
      <w:pPr>
        <w:numPr>
          <w:ilvl w:val="0"/>
          <w:numId w:val="3"/>
        </w:numPr>
        <w:spacing w:after="0" w:line="264" w:lineRule="auto"/>
        <w:jc w:val="both"/>
        <w:rPr>
          <w:lang w:val="ru-RU"/>
        </w:rPr>
      </w:pPr>
      <w:r w:rsidRPr="00126E03">
        <w:rPr>
          <w:rFonts w:ascii="Times New Roman" w:hAnsi="Times New Roman"/>
          <w:color w:val="000000"/>
          <w:sz w:val="28"/>
          <w:lang w:val="ru-RU"/>
        </w:rPr>
        <w:t xml:space="preserve">сформированность нравственного сознания, этического поведения; </w:t>
      </w:r>
    </w:p>
    <w:p w:rsidR="00EC72DB" w:rsidRPr="00126E03" w:rsidRDefault="00126E03">
      <w:pPr>
        <w:numPr>
          <w:ilvl w:val="0"/>
          <w:numId w:val="3"/>
        </w:numPr>
        <w:spacing w:after="0" w:line="264" w:lineRule="auto"/>
        <w:jc w:val="both"/>
        <w:rPr>
          <w:lang w:val="ru-RU"/>
        </w:rPr>
      </w:pPr>
      <w:r w:rsidRPr="00126E03">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EC72DB" w:rsidRPr="00126E03" w:rsidRDefault="00126E03">
      <w:pPr>
        <w:numPr>
          <w:ilvl w:val="0"/>
          <w:numId w:val="3"/>
        </w:numPr>
        <w:spacing w:after="0" w:line="264" w:lineRule="auto"/>
        <w:jc w:val="both"/>
        <w:rPr>
          <w:lang w:val="ru-RU"/>
        </w:rPr>
      </w:pPr>
      <w:r w:rsidRPr="00126E03">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EC72DB" w:rsidRPr="00126E03" w:rsidRDefault="00126E03">
      <w:pPr>
        <w:numPr>
          <w:ilvl w:val="0"/>
          <w:numId w:val="3"/>
        </w:numPr>
        <w:spacing w:after="0" w:line="264" w:lineRule="auto"/>
        <w:jc w:val="both"/>
        <w:rPr>
          <w:lang w:val="ru-RU"/>
        </w:rPr>
      </w:pPr>
      <w:r w:rsidRPr="00126E03">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EC72DB" w:rsidRDefault="00126E03">
      <w:pPr>
        <w:spacing w:after="0" w:line="264" w:lineRule="auto"/>
        <w:ind w:firstLine="600"/>
        <w:jc w:val="both"/>
      </w:pPr>
      <w:r>
        <w:rPr>
          <w:rFonts w:ascii="Times New Roman" w:hAnsi="Times New Roman"/>
          <w:b/>
          <w:color w:val="000000"/>
          <w:sz w:val="28"/>
        </w:rPr>
        <w:t>эстетическоговоспитания:</w:t>
      </w:r>
    </w:p>
    <w:p w:rsidR="00EC72DB" w:rsidRPr="00126E03" w:rsidRDefault="00126E03">
      <w:pPr>
        <w:numPr>
          <w:ilvl w:val="0"/>
          <w:numId w:val="4"/>
        </w:numPr>
        <w:spacing w:after="0" w:line="264" w:lineRule="auto"/>
        <w:jc w:val="both"/>
        <w:rPr>
          <w:lang w:val="ru-RU"/>
        </w:rPr>
      </w:pPr>
      <w:r w:rsidRPr="00126E03">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EC72DB" w:rsidRPr="00126E03" w:rsidRDefault="00126E03">
      <w:pPr>
        <w:numPr>
          <w:ilvl w:val="0"/>
          <w:numId w:val="4"/>
        </w:numPr>
        <w:spacing w:after="0" w:line="264" w:lineRule="auto"/>
        <w:jc w:val="both"/>
        <w:rPr>
          <w:lang w:val="ru-RU"/>
        </w:rPr>
      </w:pPr>
      <w:r w:rsidRPr="00126E03">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EC72DB" w:rsidRPr="00126E03" w:rsidRDefault="00126E03">
      <w:pPr>
        <w:numPr>
          <w:ilvl w:val="0"/>
          <w:numId w:val="4"/>
        </w:numPr>
        <w:spacing w:after="0" w:line="264" w:lineRule="auto"/>
        <w:jc w:val="both"/>
        <w:rPr>
          <w:lang w:val="ru-RU"/>
        </w:rPr>
      </w:pPr>
      <w:r w:rsidRPr="00126E0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EC72DB" w:rsidRPr="00126E03" w:rsidRDefault="00126E03">
      <w:pPr>
        <w:numPr>
          <w:ilvl w:val="0"/>
          <w:numId w:val="4"/>
        </w:numPr>
        <w:spacing w:after="0" w:line="264" w:lineRule="auto"/>
        <w:jc w:val="both"/>
        <w:rPr>
          <w:lang w:val="ru-RU"/>
        </w:rPr>
      </w:pPr>
      <w:r w:rsidRPr="00126E0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EC72DB" w:rsidRDefault="00126E03">
      <w:pPr>
        <w:spacing w:after="0" w:line="264" w:lineRule="auto"/>
        <w:ind w:firstLine="600"/>
        <w:jc w:val="both"/>
      </w:pPr>
      <w:r>
        <w:rPr>
          <w:rFonts w:ascii="Times New Roman" w:hAnsi="Times New Roman"/>
          <w:b/>
          <w:color w:val="000000"/>
          <w:sz w:val="28"/>
        </w:rPr>
        <w:t>физическоговоспитания:</w:t>
      </w:r>
    </w:p>
    <w:p w:rsidR="00EC72DB" w:rsidRPr="00126E03" w:rsidRDefault="00126E03">
      <w:pPr>
        <w:numPr>
          <w:ilvl w:val="0"/>
          <w:numId w:val="5"/>
        </w:numPr>
        <w:spacing w:after="0" w:line="264" w:lineRule="auto"/>
        <w:jc w:val="both"/>
        <w:rPr>
          <w:lang w:val="ru-RU"/>
        </w:rPr>
      </w:pPr>
      <w:r w:rsidRPr="00126E03">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EC72DB" w:rsidRPr="00126E03" w:rsidRDefault="00126E03">
      <w:pPr>
        <w:numPr>
          <w:ilvl w:val="0"/>
          <w:numId w:val="5"/>
        </w:numPr>
        <w:spacing w:after="0" w:line="264" w:lineRule="auto"/>
        <w:jc w:val="both"/>
        <w:rPr>
          <w:lang w:val="ru-RU"/>
        </w:rPr>
      </w:pPr>
      <w:r w:rsidRPr="00126E0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EC72DB" w:rsidRPr="00126E03" w:rsidRDefault="00126E03">
      <w:pPr>
        <w:numPr>
          <w:ilvl w:val="0"/>
          <w:numId w:val="5"/>
        </w:numPr>
        <w:spacing w:after="0" w:line="264" w:lineRule="auto"/>
        <w:jc w:val="both"/>
        <w:rPr>
          <w:lang w:val="ru-RU"/>
        </w:rPr>
      </w:pPr>
      <w:r w:rsidRPr="00126E0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EC72DB" w:rsidRDefault="00126E03">
      <w:pPr>
        <w:spacing w:after="0" w:line="264" w:lineRule="auto"/>
        <w:ind w:firstLine="600"/>
        <w:jc w:val="both"/>
      </w:pPr>
      <w:r>
        <w:rPr>
          <w:rFonts w:ascii="Times New Roman" w:hAnsi="Times New Roman"/>
          <w:b/>
          <w:color w:val="000000"/>
          <w:sz w:val="28"/>
        </w:rPr>
        <w:t>трудовоговоспитания:</w:t>
      </w:r>
    </w:p>
    <w:p w:rsidR="00EC72DB" w:rsidRPr="00126E03" w:rsidRDefault="00126E03">
      <w:pPr>
        <w:numPr>
          <w:ilvl w:val="0"/>
          <w:numId w:val="6"/>
        </w:numPr>
        <w:spacing w:after="0" w:line="264" w:lineRule="auto"/>
        <w:jc w:val="both"/>
        <w:rPr>
          <w:lang w:val="ru-RU"/>
        </w:rPr>
      </w:pPr>
      <w:r w:rsidRPr="00126E03">
        <w:rPr>
          <w:rFonts w:ascii="Times New Roman" w:hAnsi="Times New Roman"/>
          <w:color w:val="000000"/>
          <w:sz w:val="28"/>
          <w:lang w:val="ru-RU"/>
        </w:rPr>
        <w:t>готовность к труду, осознание ценности мастерства, трудолюбие;</w:t>
      </w:r>
    </w:p>
    <w:p w:rsidR="00EC72DB" w:rsidRPr="00126E03" w:rsidRDefault="00126E03">
      <w:pPr>
        <w:numPr>
          <w:ilvl w:val="0"/>
          <w:numId w:val="6"/>
        </w:numPr>
        <w:spacing w:after="0" w:line="264" w:lineRule="auto"/>
        <w:jc w:val="both"/>
        <w:rPr>
          <w:lang w:val="ru-RU"/>
        </w:rPr>
      </w:pPr>
      <w:r w:rsidRPr="00126E03">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EC72DB" w:rsidRPr="00126E03" w:rsidRDefault="00126E03">
      <w:pPr>
        <w:numPr>
          <w:ilvl w:val="0"/>
          <w:numId w:val="6"/>
        </w:numPr>
        <w:spacing w:after="0" w:line="264" w:lineRule="auto"/>
        <w:jc w:val="both"/>
        <w:rPr>
          <w:lang w:val="ru-RU"/>
        </w:rPr>
      </w:pPr>
      <w:r w:rsidRPr="00126E03">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EC72DB" w:rsidRPr="00126E03" w:rsidRDefault="00126E03">
      <w:pPr>
        <w:numPr>
          <w:ilvl w:val="0"/>
          <w:numId w:val="6"/>
        </w:numPr>
        <w:spacing w:after="0" w:line="264" w:lineRule="auto"/>
        <w:jc w:val="both"/>
        <w:rPr>
          <w:lang w:val="ru-RU"/>
        </w:rPr>
      </w:pPr>
      <w:r w:rsidRPr="00126E03">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EC72DB" w:rsidRDefault="00126E03">
      <w:pPr>
        <w:spacing w:after="0" w:line="264" w:lineRule="auto"/>
        <w:ind w:firstLine="600"/>
        <w:jc w:val="both"/>
      </w:pPr>
      <w:r>
        <w:rPr>
          <w:rFonts w:ascii="Times New Roman" w:hAnsi="Times New Roman"/>
          <w:b/>
          <w:color w:val="000000"/>
          <w:sz w:val="28"/>
        </w:rPr>
        <w:t>экологическоговоспитания:</w:t>
      </w:r>
    </w:p>
    <w:p w:rsidR="00EC72DB" w:rsidRPr="00126E03" w:rsidRDefault="00126E03">
      <w:pPr>
        <w:numPr>
          <w:ilvl w:val="0"/>
          <w:numId w:val="7"/>
        </w:numPr>
        <w:spacing w:after="0" w:line="264" w:lineRule="auto"/>
        <w:jc w:val="both"/>
        <w:rPr>
          <w:lang w:val="ru-RU"/>
        </w:rPr>
      </w:pPr>
      <w:r w:rsidRPr="00126E03">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EC72DB" w:rsidRPr="00126E03" w:rsidRDefault="00126E03">
      <w:pPr>
        <w:numPr>
          <w:ilvl w:val="0"/>
          <w:numId w:val="7"/>
        </w:numPr>
        <w:spacing w:after="0" w:line="264" w:lineRule="auto"/>
        <w:jc w:val="both"/>
        <w:rPr>
          <w:lang w:val="ru-RU"/>
        </w:rPr>
      </w:pPr>
      <w:r w:rsidRPr="00126E03">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EC72DB" w:rsidRPr="00126E03" w:rsidRDefault="00126E03">
      <w:pPr>
        <w:numPr>
          <w:ilvl w:val="0"/>
          <w:numId w:val="7"/>
        </w:numPr>
        <w:spacing w:after="0" w:line="264" w:lineRule="auto"/>
        <w:jc w:val="both"/>
        <w:rPr>
          <w:lang w:val="ru-RU"/>
        </w:rPr>
      </w:pPr>
      <w:r w:rsidRPr="00126E03">
        <w:rPr>
          <w:rFonts w:ascii="Times New Roman" w:hAnsi="Times New Roman"/>
          <w:color w:val="000000"/>
          <w:sz w:val="28"/>
          <w:lang w:val="ru-RU"/>
        </w:rPr>
        <w:t>активное неприятие действий, приносящих вред окружающей среде;</w:t>
      </w:r>
    </w:p>
    <w:p w:rsidR="00EC72DB" w:rsidRPr="00126E03" w:rsidRDefault="00126E03">
      <w:pPr>
        <w:numPr>
          <w:ilvl w:val="0"/>
          <w:numId w:val="7"/>
        </w:numPr>
        <w:spacing w:after="0" w:line="264" w:lineRule="auto"/>
        <w:jc w:val="both"/>
        <w:rPr>
          <w:lang w:val="ru-RU"/>
        </w:rPr>
      </w:pPr>
      <w:r w:rsidRPr="00126E03">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EC72DB" w:rsidRPr="00126E03" w:rsidRDefault="00126E03">
      <w:pPr>
        <w:numPr>
          <w:ilvl w:val="0"/>
          <w:numId w:val="7"/>
        </w:numPr>
        <w:spacing w:after="0" w:line="264" w:lineRule="auto"/>
        <w:jc w:val="both"/>
        <w:rPr>
          <w:lang w:val="ru-RU"/>
        </w:rPr>
      </w:pPr>
      <w:r w:rsidRPr="00126E03">
        <w:rPr>
          <w:rFonts w:ascii="Times New Roman" w:hAnsi="Times New Roman"/>
          <w:color w:val="000000"/>
          <w:sz w:val="28"/>
          <w:lang w:val="ru-RU"/>
        </w:rPr>
        <w:t>расширение опыта деятельности экологической направленности;</w:t>
      </w:r>
    </w:p>
    <w:p w:rsidR="00EC72DB" w:rsidRDefault="00126E03">
      <w:pPr>
        <w:spacing w:after="0" w:line="264" w:lineRule="auto"/>
        <w:ind w:firstLine="600"/>
        <w:jc w:val="both"/>
      </w:pPr>
      <w:r>
        <w:rPr>
          <w:rFonts w:ascii="Times New Roman" w:hAnsi="Times New Roman"/>
          <w:b/>
          <w:color w:val="000000"/>
          <w:sz w:val="28"/>
        </w:rPr>
        <w:t>ценностинаучногопознания:</w:t>
      </w:r>
    </w:p>
    <w:p w:rsidR="00EC72DB" w:rsidRPr="00126E03" w:rsidRDefault="00126E03">
      <w:pPr>
        <w:numPr>
          <w:ilvl w:val="0"/>
          <w:numId w:val="8"/>
        </w:numPr>
        <w:spacing w:after="0" w:line="264" w:lineRule="auto"/>
        <w:jc w:val="both"/>
        <w:rPr>
          <w:lang w:val="ru-RU"/>
        </w:rPr>
      </w:pPr>
      <w:r w:rsidRPr="00126E03">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EC72DB" w:rsidRPr="00126E03" w:rsidRDefault="00126E03">
      <w:pPr>
        <w:numPr>
          <w:ilvl w:val="0"/>
          <w:numId w:val="8"/>
        </w:numPr>
        <w:spacing w:after="0" w:line="264" w:lineRule="auto"/>
        <w:jc w:val="both"/>
        <w:rPr>
          <w:lang w:val="ru-RU"/>
        </w:rPr>
      </w:pPr>
      <w:r w:rsidRPr="00126E0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EC72DB" w:rsidRPr="00126E03" w:rsidRDefault="00126E03">
      <w:pPr>
        <w:numPr>
          <w:ilvl w:val="0"/>
          <w:numId w:val="8"/>
        </w:numPr>
        <w:spacing w:after="0" w:line="264" w:lineRule="auto"/>
        <w:jc w:val="both"/>
        <w:rPr>
          <w:lang w:val="ru-RU"/>
        </w:rPr>
      </w:pPr>
      <w:r w:rsidRPr="00126E03">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МЕТАПРЕДМЕТНЫЕ РЕЗУЛЬТАТЫ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Овладение универсальными учебными познавательными действиями:</w:t>
      </w:r>
    </w:p>
    <w:p w:rsidR="00EC72DB" w:rsidRDefault="00126E03">
      <w:pPr>
        <w:spacing w:after="0" w:line="264" w:lineRule="auto"/>
        <w:ind w:firstLine="600"/>
        <w:jc w:val="both"/>
      </w:pPr>
      <w:r>
        <w:rPr>
          <w:rFonts w:ascii="Times New Roman" w:hAnsi="Times New Roman"/>
          <w:b/>
          <w:color w:val="000000"/>
          <w:sz w:val="28"/>
        </w:rPr>
        <w:t>а) базовыелогическиедействия:</w:t>
      </w:r>
    </w:p>
    <w:p w:rsidR="00EC72DB" w:rsidRPr="00126E03" w:rsidRDefault="00126E03">
      <w:pPr>
        <w:numPr>
          <w:ilvl w:val="0"/>
          <w:numId w:val="9"/>
        </w:numPr>
        <w:spacing w:after="0" w:line="264" w:lineRule="auto"/>
        <w:jc w:val="both"/>
        <w:rPr>
          <w:lang w:val="ru-RU"/>
        </w:rPr>
      </w:pPr>
      <w:r w:rsidRPr="00126E03">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EC72DB" w:rsidRPr="00126E03" w:rsidRDefault="00126E03">
      <w:pPr>
        <w:numPr>
          <w:ilvl w:val="0"/>
          <w:numId w:val="9"/>
        </w:numPr>
        <w:spacing w:after="0" w:line="264" w:lineRule="auto"/>
        <w:jc w:val="both"/>
        <w:rPr>
          <w:lang w:val="ru-RU"/>
        </w:rPr>
      </w:pPr>
      <w:r w:rsidRPr="00126E03">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EC72DB" w:rsidRPr="00126E03" w:rsidRDefault="00126E03">
      <w:pPr>
        <w:numPr>
          <w:ilvl w:val="0"/>
          <w:numId w:val="9"/>
        </w:numPr>
        <w:spacing w:after="0" w:line="264" w:lineRule="auto"/>
        <w:jc w:val="both"/>
        <w:rPr>
          <w:lang w:val="ru-RU"/>
        </w:rPr>
      </w:pPr>
      <w:r w:rsidRPr="00126E03">
        <w:rPr>
          <w:rFonts w:ascii="Times New Roman" w:hAnsi="Times New Roman"/>
          <w:color w:val="000000"/>
          <w:sz w:val="28"/>
          <w:lang w:val="ru-RU"/>
        </w:rPr>
        <w:t xml:space="preserve">определять цели деятельности, задавать параметры и критерии их достижения; </w:t>
      </w:r>
    </w:p>
    <w:p w:rsidR="00EC72DB" w:rsidRPr="00126E03" w:rsidRDefault="00126E03">
      <w:pPr>
        <w:numPr>
          <w:ilvl w:val="0"/>
          <w:numId w:val="9"/>
        </w:numPr>
        <w:spacing w:after="0" w:line="264" w:lineRule="auto"/>
        <w:jc w:val="both"/>
        <w:rPr>
          <w:lang w:val="ru-RU"/>
        </w:rPr>
      </w:pPr>
      <w:r w:rsidRPr="00126E03">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EC72DB" w:rsidRPr="00126E03" w:rsidRDefault="00126E03">
      <w:pPr>
        <w:numPr>
          <w:ilvl w:val="0"/>
          <w:numId w:val="9"/>
        </w:numPr>
        <w:spacing w:after="0" w:line="264" w:lineRule="auto"/>
        <w:jc w:val="both"/>
        <w:rPr>
          <w:lang w:val="ru-RU"/>
        </w:rPr>
      </w:pPr>
      <w:r w:rsidRPr="00126E03">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EC72DB" w:rsidRPr="00126E03" w:rsidRDefault="00126E03">
      <w:pPr>
        <w:numPr>
          <w:ilvl w:val="0"/>
          <w:numId w:val="9"/>
        </w:numPr>
        <w:spacing w:after="0" w:line="264" w:lineRule="auto"/>
        <w:jc w:val="both"/>
        <w:rPr>
          <w:lang w:val="ru-RU"/>
        </w:rPr>
      </w:pPr>
      <w:r w:rsidRPr="00126E03">
        <w:rPr>
          <w:rFonts w:ascii="Times New Roman" w:hAnsi="Times New Roman"/>
          <w:color w:val="000000"/>
          <w:sz w:val="28"/>
          <w:lang w:val="ru-RU"/>
        </w:rPr>
        <w:t>вносить коррективы в деятельность, оценивать соответствие результатов целям;</w:t>
      </w:r>
    </w:p>
    <w:p w:rsidR="00EC72DB" w:rsidRPr="00126E03" w:rsidRDefault="00126E03">
      <w:pPr>
        <w:numPr>
          <w:ilvl w:val="0"/>
          <w:numId w:val="9"/>
        </w:numPr>
        <w:spacing w:after="0" w:line="264" w:lineRule="auto"/>
        <w:jc w:val="both"/>
        <w:rPr>
          <w:lang w:val="ru-RU"/>
        </w:rPr>
      </w:pPr>
      <w:r w:rsidRPr="00126E03">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EC72DB" w:rsidRPr="00126E03" w:rsidRDefault="00126E03">
      <w:pPr>
        <w:numPr>
          <w:ilvl w:val="0"/>
          <w:numId w:val="9"/>
        </w:numPr>
        <w:spacing w:after="0" w:line="264" w:lineRule="auto"/>
        <w:jc w:val="both"/>
        <w:rPr>
          <w:lang w:val="ru-RU"/>
        </w:rPr>
      </w:pPr>
      <w:r w:rsidRPr="00126E03">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EC72DB" w:rsidRDefault="00126E03">
      <w:pPr>
        <w:spacing w:after="0" w:line="264" w:lineRule="auto"/>
        <w:ind w:firstLine="600"/>
        <w:jc w:val="both"/>
      </w:pPr>
      <w:r>
        <w:rPr>
          <w:rFonts w:ascii="Times New Roman" w:hAnsi="Times New Roman"/>
          <w:b/>
          <w:color w:val="000000"/>
          <w:sz w:val="28"/>
        </w:rPr>
        <w:t xml:space="preserve">б) базовыеисследовательскиедействия: </w:t>
      </w:r>
    </w:p>
    <w:p w:rsidR="00EC72DB" w:rsidRPr="00126E03" w:rsidRDefault="00126E03">
      <w:pPr>
        <w:numPr>
          <w:ilvl w:val="0"/>
          <w:numId w:val="10"/>
        </w:numPr>
        <w:spacing w:after="0" w:line="264" w:lineRule="auto"/>
        <w:jc w:val="both"/>
        <w:rPr>
          <w:lang w:val="ru-RU"/>
        </w:rPr>
      </w:pPr>
      <w:r w:rsidRPr="00126E03">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EC72DB" w:rsidRPr="00126E03" w:rsidRDefault="00126E03">
      <w:pPr>
        <w:numPr>
          <w:ilvl w:val="0"/>
          <w:numId w:val="10"/>
        </w:numPr>
        <w:spacing w:after="0" w:line="264" w:lineRule="auto"/>
        <w:jc w:val="both"/>
        <w:rPr>
          <w:lang w:val="ru-RU"/>
        </w:rPr>
      </w:pPr>
      <w:r w:rsidRPr="00126E03">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EC72DB" w:rsidRPr="00126E03" w:rsidRDefault="00126E03">
      <w:pPr>
        <w:numPr>
          <w:ilvl w:val="0"/>
          <w:numId w:val="10"/>
        </w:numPr>
        <w:spacing w:after="0" w:line="264" w:lineRule="auto"/>
        <w:jc w:val="both"/>
        <w:rPr>
          <w:lang w:val="ru-RU"/>
        </w:rPr>
      </w:pPr>
      <w:r w:rsidRPr="00126E03">
        <w:rPr>
          <w:rFonts w:ascii="Times New Roman" w:hAnsi="Times New Roman"/>
          <w:color w:val="000000"/>
          <w:sz w:val="28"/>
          <w:lang w:val="ru-RU"/>
        </w:rPr>
        <w:t>владеть научной терминологией, ключевыми понятиями и методами;</w:t>
      </w:r>
    </w:p>
    <w:p w:rsidR="00EC72DB" w:rsidRPr="00126E03" w:rsidRDefault="00126E03">
      <w:pPr>
        <w:numPr>
          <w:ilvl w:val="0"/>
          <w:numId w:val="10"/>
        </w:numPr>
        <w:spacing w:after="0" w:line="264" w:lineRule="auto"/>
        <w:jc w:val="both"/>
        <w:rPr>
          <w:lang w:val="ru-RU"/>
        </w:rPr>
      </w:pPr>
      <w:r w:rsidRPr="00126E03">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EC72DB" w:rsidRPr="00126E03" w:rsidRDefault="00126E03">
      <w:pPr>
        <w:numPr>
          <w:ilvl w:val="0"/>
          <w:numId w:val="10"/>
        </w:numPr>
        <w:spacing w:after="0" w:line="264" w:lineRule="auto"/>
        <w:jc w:val="both"/>
        <w:rPr>
          <w:lang w:val="ru-RU"/>
        </w:rPr>
      </w:pPr>
      <w:r w:rsidRPr="00126E03">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EC72DB" w:rsidRPr="00126E03" w:rsidRDefault="00126E03">
      <w:pPr>
        <w:numPr>
          <w:ilvl w:val="0"/>
          <w:numId w:val="10"/>
        </w:numPr>
        <w:spacing w:after="0" w:line="264" w:lineRule="auto"/>
        <w:jc w:val="both"/>
        <w:rPr>
          <w:lang w:val="ru-RU"/>
        </w:rPr>
      </w:pPr>
      <w:r w:rsidRPr="00126E03">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EC72DB" w:rsidRPr="00126E03" w:rsidRDefault="00126E03">
      <w:pPr>
        <w:numPr>
          <w:ilvl w:val="0"/>
          <w:numId w:val="10"/>
        </w:numPr>
        <w:spacing w:after="0" w:line="264" w:lineRule="auto"/>
        <w:jc w:val="both"/>
        <w:rPr>
          <w:lang w:val="ru-RU"/>
        </w:rPr>
      </w:pPr>
      <w:r w:rsidRPr="00126E03">
        <w:rPr>
          <w:rFonts w:ascii="Times New Roman" w:hAnsi="Times New Roman"/>
          <w:color w:val="000000"/>
          <w:sz w:val="28"/>
          <w:lang w:val="ru-RU"/>
        </w:rPr>
        <w:t>давать оценку новым ситуациям, оценивать приобретённый опыт;</w:t>
      </w:r>
    </w:p>
    <w:p w:rsidR="00EC72DB" w:rsidRPr="00126E03" w:rsidRDefault="00126E03">
      <w:pPr>
        <w:numPr>
          <w:ilvl w:val="0"/>
          <w:numId w:val="10"/>
        </w:numPr>
        <w:spacing w:after="0" w:line="264" w:lineRule="auto"/>
        <w:jc w:val="both"/>
        <w:rPr>
          <w:lang w:val="ru-RU"/>
        </w:rPr>
      </w:pPr>
      <w:r w:rsidRPr="00126E03">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EC72DB" w:rsidRPr="00126E03" w:rsidRDefault="00126E03">
      <w:pPr>
        <w:numPr>
          <w:ilvl w:val="0"/>
          <w:numId w:val="10"/>
        </w:numPr>
        <w:spacing w:after="0" w:line="264" w:lineRule="auto"/>
        <w:jc w:val="both"/>
        <w:rPr>
          <w:lang w:val="ru-RU"/>
        </w:rPr>
      </w:pPr>
      <w:r w:rsidRPr="00126E03">
        <w:rPr>
          <w:rFonts w:ascii="Times New Roman" w:hAnsi="Times New Roman"/>
          <w:color w:val="000000"/>
          <w:sz w:val="28"/>
          <w:lang w:val="ru-RU"/>
        </w:rPr>
        <w:t>уметь интегрировать знания из разных предметных областей;</w:t>
      </w:r>
    </w:p>
    <w:p w:rsidR="00EC72DB" w:rsidRPr="00126E03" w:rsidRDefault="00126E03">
      <w:pPr>
        <w:numPr>
          <w:ilvl w:val="0"/>
          <w:numId w:val="10"/>
        </w:numPr>
        <w:spacing w:after="0" w:line="264" w:lineRule="auto"/>
        <w:jc w:val="both"/>
        <w:rPr>
          <w:lang w:val="ru-RU"/>
        </w:rPr>
      </w:pPr>
      <w:r w:rsidRPr="00126E03">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EC72DB" w:rsidRDefault="00126E03">
      <w:pPr>
        <w:spacing w:after="0" w:line="264" w:lineRule="auto"/>
        <w:ind w:firstLine="600"/>
        <w:jc w:val="both"/>
      </w:pPr>
      <w:r>
        <w:rPr>
          <w:rFonts w:ascii="Times New Roman" w:hAnsi="Times New Roman"/>
          <w:b/>
          <w:color w:val="000000"/>
          <w:sz w:val="28"/>
        </w:rPr>
        <w:t>в) работа с информацией:</w:t>
      </w:r>
    </w:p>
    <w:p w:rsidR="00EC72DB" w:rsidRPr="00126E03" w:rsidRDefault="00126E03">
      <w:pPr>
        <w:numPr>
          <w:ilvl w:val="0"/>
          <w:numId w:val="11"/>
        </w:numPr>
        <w:spacing w:after="0" w:line="264" w:lineRule="auto"/>
        <w:jc w:val="both"/>
        <w:rPr>
          <w:lang w:val="ru-RU"/>
        </w:rPr>
      </w:pPr>
      <w:r w:rsidRPr="00126E03">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EC72DB" w:rsidRPr="00126E03" w:rsidRDefault="00126E03">
      <w:pPr>
        <w:numPr>
          <w:ilvl w:val="0"/>
          <w:numId w:val="11"/>
        </w:numPr>
        <w:spacing w:after="0" w:line="264" w:lineRule="auto"/>
        <w:jc w:val="both"/>
        <w:rPr>
          <w:lang w:val="ru-RU"/>
        </w:rPr>
      </w:pPr>
      <w:r w:rsidRPr="00126E03">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EC72DB" w:rsidRDefault="00126E03">
      <w:pPr>
        <w:numPr>
          <w:ilvl w:val="0"/>
          <w:numId w:val="11"/>
        </w:numPr>
        <w:spacing w:after="0" w:line="264" w:lineRule="auto"/>
        <w:jc w:val="both"/>
      </w:pPr>
      <w:r>
        <w:rPr>
          <w:rFonts w:ascii="Times New Roman" w:hAnsi="Times New Roman"/>
          <w:color w:val="000000"/>
          <w:sz w:val="28"/>
        </w:rPr>
        <w:t xml:space="preserve">оцениватьдостоверностьинформации; </w:t>
      </w:r>
    </w:p>
    <w:p w:rsidR="00EC72DB" w:rsidRPr="00126E03" w:rsidRDefault="00126E03">
      <w:pPr>
        <w:numPr>
          <w:ilvl w:val="0"/>
          <w:numId w:val="11"/>
        </w:numPr>
        <w:spacing w:after="0" w:line="264" w:lineRule="auto"/>
        <w:jc w:val="both"/>
        <w:rPr>
          <w:lang w:val="ru-RU"/>
        </w:rPr>
      </w:pPr>
      <w:r w:rsidRPr="00126E03">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EC72DB" w:rsidRPr="00126E03" w:rsidRDefault="00126E03">
      <w:pPr>
        <w:numPr>
          <w:ilvl w:val="0"/>
          <w:numId w:val="11"/>
        </w:numPr>
        <w:spacing w:after="0" w:line="264" w:lineRule="auto"/>
        <w:jc w:val="both"/>
        <w:rPr>
          <w:lang w:val="ru-RU"/>
        </w:rPr>
      </w:pPr>
      <w:r w:rsidRPr="00126E03">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Овладение универсальными коммуникативными действиями: </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а) общение: </w:t>
      </w:r>
    </w:p>
    <w:p w:rsidR="00EC72DB" w:rsidRPr="00126E03" w:rsidRDefault="00126E03">
      <w:pPr>
        <w:numPr>
          <w:ilvl w:val="0"/>
          <w:numId w:val="12"/>
        </w:numPr>
        <w:spacing w:after="0" w:line="264" w:lineRule="auto"/>
        <w:jc w:val="both"/>
        <w:rPr>
          <w:lang w:val="ru-RU"/>
        </w:rPr>
      </w:pPr>
      <w:r w:rsidRPr="00126E03">
        <w:rPr>
          <w:rFonts w:ascii="Times New Roman" w:hAnsi="Times New Roman"/>
          <w:color w:val="000000"/>
          <w:sz w:val="28"/>
          <w:lang w:val="ru-RU"/>
        </w:rPr>
        <w:t>владеть различными способами общения и взаимодействия;</w:t>
      </w:r>
    </w:p>
    <w:p w:rsidR="00EC72DB" w:rsidRPr="00126E03" w:rsidRDefault="00126E03">
      <w:pPr>
        <w:numPr>
          <w:ilvl w:val="0"/>
          <w:numId w:val="12"/>
        </w:numPr>
        <w:spacing w:after="0" w:line="264" w:lineRule="auto"/>
        <w:jc w:val="both"/>
        <w:rPr>
          <w:lang w:val="ru-RU"/>
        </w:rPr>
      </w:pPr>
      <w:r w:rsidRPr="00126E03">
        <w:rPr>
          <w:rFonts w:ascii="Times New Roman" w:hAnsi="Times New Roman"/>
          <w:color w:val="000000"/>
          <w:sz w:val="28"/>
          <w:lang w:val="ru-RU"/>
        </w:rPr>
        <w:t>аргументированно вести диалог, уметь смягчать конфликтные ситуации;</w:t>
      </w:r>
    </w:p>
    <w:p w:rsidR="00EC72DB" w:rsidRPr="00126E03" w:rsidRDefault="00126E03">
      <w:pPr>
        <w:numPr>
          <w:ilvl w:val="0"/>
          <w:numId w:val="12"/>
        </w:numPr>
        <w:spacing w:after="0" w:line="264" w:lineRule="auto"/>
        <w:jc w:val="both"/>
        <w:rPr>
          <w:lang w:val="ru-RU"/>
        </w:rPr>
      </w:pPr>
      <w:r w:rsidRPr="00126E03">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EC72DB" w:rsidRPr="00126E03" w:rsidRDefault="00126E03">
      <w:pPr>
        <w:numPr>
          <w:ilvl w:val="0"/>
          <w:numId w:val="12"/>
        </w:numPr>
        <w:spacing w:after="0" w:line="264" w:lineRule="auto"/>
        <w:jc w:val="both"/>
        <w:rPr>
          <w:lang w:val="ru-RU"/>
        </w:rPr>
      </w:pPr>
      <w:r w:rsidRPr="00126E03">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EC72DB" w:rsidRDefault="00126E03">
      <w:pPr>
        <w:spacing w:after="0" w:line="264" w:lineRule="auto"/>
        <w:ind w:firstLine="600"/>
        <w:jc w:val="both"/>
      </w:pPr>
      <w:r>
        <w:rPr>
          <w:rFonts w:ascii="Times New Roman" w:hAnsi="Times New Roman"/>
          <w:b/>
          <w:color w:val="000000"/>
          <w:sz w:val="28"/>
        </w:rPr>
        <w:t xml:space="preserve">б) совместнаядеятельность: </w:t>
      </w:r>
    </w:p>
    <w:p w:rsidR="00EC72DB" w:rsidRPr="00126E03" w:rsidRDefault="00126E03">
      <w:pPr>
        <w:numPr>
          <w:ilvl w:val="0"/>
          <w:numId w:val="13"/>
        </w:numPr>
        <w:spacing w:after="0" w:line="264" w:lineRule="auto"/>
        <w:jc w:val="both"/>
        <w:rPr>
          <w:lang w:val="ru-RU"/>
        </w:rPr>
      </w:pPr>
      <w:r w:rsidRPr="00126E03">
        <w:rPr>
          <w:rFonts w:ascii="Times New Roman" w:hAnsi="Times New Roman"/>
          <w:color w:val="000000"/>
          <w:sz w:val="28"/>
          <w:lang w:val="ru-RU"/>
        </w:rPr>
        <w:t>использовать преимущества командной и индивидуальной работы;</w:t>
      </w:r>
    </w:p>
    <w:p w:rsidR="00EC72DB" w:rsidRPr="00126E03" w:rsidRDefault="00126E03">
      <w:pPr>
        <w:numPr>
          <w:ilvl w:val="0"/>
          <w:numId w:val="13"/>
        </w:numPr>
        <w:spacing w:after="0" w:line="264" w:lineRule="auto"/>
        <w:jc w:val="both"/>
        <w:rPr>
          <w:lang w:val="ru-RU"/>
        </w:rPr>
      </w:pPr>
      <w:r w:rsidRPr="00126E03">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EC72DB" w:rsidRPr="00126E03" w:rsidRDefault="00126E03">
      <w:pPr>
        <w:numPr>
          <w:ilvl w:val="0"/>
          <w:numId w:val="13"/>
        </w:numPr>
        <w:spacing w:after="0" w:line="264" w:lineRule="auto"/>
        <w:jc w:val="both"/>
        <w:rPr>
          <w:lang w:val="ru-RU"/>
        </w:rPr>
      </w:pPr>
      <w:r w:rsidRPr="00126E0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EC72DB" w:rsidRPr="00126E03" w:rsidRDefault="00126E03">
      <w:pPr>
        <w:numPr>
          <w:ilvl w:val="0"/>
          <w:numId w:val="13"/>
        </w:numPr>
        <w:spacing w:after="0" w:line="264" w:lineRule="auto"/>
        <w:jc w:val="both"/>
        <w:rPr>
          <w:lang w:val="ru-RU"/>
        </w:rPr>
      </w:pPr>
      <w:r w:rsidRPr="00126E03">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EC72DB" w:rsidRPr="00126E03" w:rsidRDefault="00126E03">
      <w:pPr>
        <w:numPr>
          <w:ilvl w:val="0"/>
          <w:numId w:val="13"/>
        </w:numPr>
        <w:spacing w:after="0" w:line="264" w:lineRule="auto"/>
        <w:jc w:val="both"/>
        <w:rPr>
          <w:lang w:val="ru-RU"/>
        </w:rPr>
      </w:pPr>
      <w:r w:rsidRPr="00126E03">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Овладение универсальными регулятивными действиями: </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а) самоорганизация: </w:t>
      </w:r>
    </w:p>
    <w:p w:rsidR="00EC72DB" w:rsidRPr="00126E03" w:rsidRDefault="00126E03">
      <w:pPr>
        <w:numPr>
          <w:ilvl w:val="0"/>
          <w:numId w:val="14"/>
        </w:numPr>
        <w:spacing w:after="0" w:line="264" w:lineRule="auto"/>
        <w:jc w:val="both"/>
        <w:rPr>
          <w:lang w:val="ru-RU"/>
        </w:rPr>
      </w:pPr>
      <w:r w:rsidRPr="00126E0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EC72DB" w:rsidRPr="00126E03" w:rsidRDefault="00126E03">
      <w:pPr>
        <w:numPr>
          <w:ilvl w:val="0"/>
          <w:numId w:val="14"/>
        </w:numPr>
        <w:spacing w:after="0" w:line="264" w:lineRule="auto"/>
        <w:jc w:val="both"/>
        <w:rPr>
          <w:lang w:val="ru-RU"/>
        </w:rPr>
      </w:pPr>
      <w:r w:rsidRPr="00126E03">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EC72DB" w:rsidRDefault="00126E03">
      <w:pPr>
        <w:numPr>
          <w:ilvl w:val="0"/>
          <w:numId w:val="14"/>
        </w:numPr>
        <w:spacing w:after="0" w:line="264" w:lineRule="auto"/>
        <w:jc w:val="both"/>
      </w:pPr>
      <w:r>
        <w:rPr>
          <w:rFonts w:ascii="Times New Roman" w:hAnsi="Times New Roman"/>
          <w:color w:val="000000"/>
          <w:sz w:val="28"/>
        </w:rPr>
        <w:t>даватьоценкуновымситуациям;</w:t>
      </w:r>
    </w:p>
    <w:p w:rsidR="00EC72DB" w:rsidRPr="00126E03" w:rsidRDefault="00126E03">
      <w:pPr>
        <w:numPr>
          <w:ilvl w:val="0"/>
          <w:numId w:val="14"/>
        </w:numPr>
        <w:spacing w:after="0" w:line="264" w:lineRule="auto"/>
        <w:jc w:val="both"/>
        <w:rPr>
          <w:lang w:val="ru-RU"/>
        </w:rPr>
      </w:pPr>
      <w:r w:rsidRPr="00126E03">
        <w:rPr>
          <w:rFonts w:ascii="Times New Roman" w:hAnsi="Times New Roman"/>
          <w:color w:val="000000"/>
          <w:sz w:val="28"/>
          <w:lang w:val="ru-RU"/>
        </w:rPr>
        <w:t>расширять рамки учебного предмета на основе личных предпочтений;</w:t>
      </w:r>
    </w:p>
    <w:p w:rsidR="00EC72DB" w:rsidRPr="00126E03" w:rsidRDefault="00126E03">
      <w:pPr>
        <w:numPr>
          <w:ilvl w:val="0"/>
          <w:numId w:val="14"/>
        </w:numPr>
        <w:spacing w:after="0" w:line="264" w:lineRule="auto"/>
        <w:jc w:val="both"/>
        <w:rPr>
          <w:lang w:val="ru-RU"/>
        </w:rPr>
      </w:pPr>
      <w:r w:rsidRPr="00126E03">
        <w:rPr>
          <w:rFonts w:ascii="Times New Roman" w:hAnsi="Times New Roman"/>
          <w:color w:val="000000"/>
          <w:sz w:val="28"/>
          <w:lang w:val="ru-RU"/>
        </w:rPr>
        <w:t>делать осознанный выбор, аргументировать его, брать ответственность за решение;</w:t>
      </w:r>
    </w:p>
    <w:p w:rsidR="00EC72DB" w:rsidRDefault="00126E03">
      <w:pPr>
        <w:numPr>
          <w:ilvl w:val="0"/>
          <w:numId w:val="14"/>
        </w:numPr>
        <w:spacing w:after="0" w:line="264" w:lineRule="auto"/>
        <w:jc w:val="both"/>
      </w:pPr>
      <w:r>
        <w:rPr>
          <w:rFonts w:ascii="Times New Roman" w:hAnsi="Times New Roman"/>
          <w:color w:val="000000"/>
          <w:sz w:val="28"/>
        </w:rPr>
        <w:t>оцениватьприобретённыйопыт;</w:t>
      </w:r>
    </w:p>
    <w:p w:rsidR="00EC72DB" w:rsidRPr="00126E03" w:rsidRDefault="00126E03">
      <w:pPr>
        <w:numPr>
          <w:ilvl w:val="0"/>
          <w:numId w:val="14"/>
        </w:numPr>
        <w:spacing w:after="0" w:line="264" w:lineRule="auto"/>
        <w:jc w:val="both"/>
        <w:rPr>
          <w:lang w:val="ru-RU"/>
        </w:rPr>
      </w:pPr>
      <w:r w:rsidRPr="00126E03">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EC72DB" w:rsidRDefault="00126E03">
      <w:pPr>
        <w:spacing w:after="0" w:line="264" w:lineRule="auto"/>
        <w:ind w:firstLine="600"/>
        <w:jc w:val="both"/>
      </w:pPr>
      <w:r>
        <w:rPr>
          <w:rFonts w:ascii="Times New Roman" w:hAnsi="Times New Roman"/>
          <w:b/>
          <w:color w:val="000000"/>
          <w:sz w:val="28"/>
        </w:rPr>
        <w:t>б) самоконтроль:</w:t>
      </w:r>
    </w:p>
    <w:p w:rsidR="00EC72DB" w:rsidRPr="00126E03" w:rsidRDefault="00126E03">
      <w:pPr>
        <w:numPr>
          <w:ilvl w:val="0"/>
          <w:numId w:val="15"/>
        </w:numPr>
        <w:spacing w:after="0" w:line="264" w:lineRule="auto"/>
        <w:jc w:val="both"/>
        <w:rPr>
          <w:lang w:val="ru-RU"/>
        </w:rPr>
      </w:pPr>
      <w:r w:rsidRPr="00126E03">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EC72DB" w:rsidRPr="00126E03" w:rsidRDefault="00126E03">
      <w:pPr>
        <w:numPr>
          <w:ilvl w:val="0"/>
          <w:numId w:val="15"/>
        </w:numPr>
        <w:spacing w:after="0" w:line="264" w:lineRule="auto"/>
        <w:jc w:val="both"/>
        <w:rPr>
          <w:lang w:val="ru-RU"/>
        </w:rPr>
      </w:pPr>
      <w:r w:rsidRPr="00126E03">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EC72DB" w:rsidRPr="00126E03" w:rsidRDefault="00126E03">
      <w:pPr>
        <w:numPr>
          <w:ilvl w:val="0"/>
          <w:numId w:val="15"/>
        </w:numPr>
        <w:spacing w:after="0" w:line="264" w:lineRule="auto"/>
        <w:jc w:val="both"/>
        <w:rPr>
          <w:lang w:val="ru-RU"/>
        </w:rPr>
      </w:pPr>
      <w:r w:rsidRPr="00126E03">
        <w:rPr>
          <w:rFonts w:ascii="Times New Roman" w:hAnsi="Times New Roman"/>
          <w:color w:val="000000"/>
          <w:sz w:val="28"/>
          <w:lang w:val="ru-RU"/>
        </w:rPr>
        <w:t xml:space="preserve">оценивать риски и своевременно принимать решения по их снижению; </w:t>
      </w:r>
    </w:p>
    <w:p w:rsidR="00EC72DB" w:rsidRPr="00126E03" w:rsidRDefault="00126E03">
      <w:pPr>
        <w:numPr>
          <w:ilvl w:val="0"/>
          <w:numId w:val="15"/>
        </w:numPr>
        <w:spacing w:after="0" w:line="264" w:lineRule="auto"/>
        <w:jc w:val="both"/>
        <w:rPr>
          <w:lang w:val="ru-RU"/>
        </w:rPr>
      </w:pPr>
      <w:r w:rsidRPr="00126E03">
        <w:rPr>
          <w:rFonts w:ascii="Times New Roman" w:hAnsi="Times New Roman"/>
          <w:color w:val="000000"/>
          <w:sz w:val="28"/>
          <w:lang w:val="ru-RU"/>
        </w:rPr>
        <w:t>использовать приёмы рефлексии для оценки ситуации, выбора верного решения;</w:t>
      </w:r>
    </w:p>
    <w:p w:rsidR="00EC72DB" w:rsidRPr="00126E03" w:rsidRDefault="00126E03">
      <w:pPr>
        <w:numPr>
          <w:ilvl w:val="0"/>
          <w:numId w:val="15"/>
        </w:numPr>
        <w:spacing w:after="0" w:line="264" w:lineRule="auto"/>
        <w:jc w:val="both"/>
        <w:rPr>
          <w:lang w:val="ru-RU"/>
        </w:rPr>
      </w:pPr>
      <w:r w:rsidRPr="00126E03">
        <w:rPr>
          <w:rFonts w:ascii="Times New Roman" w:hAnsi="Times New Roman"/>
          <w:color w:val="000000"/>
          <w:sz w:val="28"/>
          <w:lang w:val="ru-RU"/>
        </w:rPr>
        <w:t>принимать мотивы и аргументы других при анализе результатов деятельности;</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в) эмоциональный интеллект, предполагающий сформированность:</w:t>
      </w:r>
    </w:p>
    <w:p w:rsidR="00EC72DB" w:rsidRPr="00126E03" w:rsidRDefault="00126E03">
      <w:pPr>
        <w:numPr>
          <w:ilvl w:val="0"/>
          <w:numId w:val="16"/>
        </w:numPr>
        <w:spacing w:after="0" w:line="264" w:lineRule="auto"/>
        <w:jc w:val="both"/>
        <w:rPr>
          <w:lang w:val="ru-RU"/>
        </w:rPr>
      </w:pPr>
      <w:r w:rsidRPr="00126E0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EC72DB" w:rsidRPr="00126E03" w:rsidRDefault="00126E03">
      <w:pPr>
        <w:numPr>
          <w:ilvl w:val="0"/>
          <w:numId w:val="16"/>
        </w:numPr>
        <w:spacing w:after="0" w:line="264" w:lineRule="auto"/>
        <w:jc w:val="both"/>
        <w:rPr>
          <w:lang w:val="ru-RU"/>
        </w:rPr>
      </w:pPr>
      <w:r w:rsidRPr="00126E03">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EC72DB" w:rsidRPr="00126E03" w:rsidRDefault="00126E03">
      <w:pPr>
        <w:numPr>
          <w:ilvl w:val="0"/>
          <w:numId w:val="16"/>
        </w:numPr>
        <w:spacing w:after="0" w:line="264" w:lineRule="auto"/>
        <w:jc w:val="both"/>
        <w:rPr>
          <w:lang w:val="ru-RU"/>
        </w:rPr>
      </w:pPr>
      <w:r w:rsidRPr="00126E0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EC72DB" w:rsidRPr="00126E03" w:rsidRDefault="00126E03">
      <w:pPr>
        <w:numPr>
          <w:ilvl w:val="0"/>
          <w:numId w:val="16"/>
        </w:numPr>
        <w:spacing w:after="0" w:line="264" w:lineRule="auto"/>
        <w:jc w:val="both"/>
        <w:rPr>
          <w:lang w:val="ru-RU"/>
        </w:rPr>
      </w:pPr>
      <w:r w:rsidRPr="00126E03">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EC72DB" w:rsidRPr="00126E03" w:rsidRDefault="00126E03">
      <w:pPr>
        <w:numPr>
          <w:ilvl w:val="0"/>
          <w:numId w:val="16"/>
        </w:numPr>
        <w:spacing w:after="0" w:line="264" w:lineRule="auto"/>
        <w:jc w:val="both"/>
        <w:rPr>
          <w:lang w:val="ru-RU"/>
        </w:rPr>
      </w:pPr>
      <w:r w:rsidRPr="00126E0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г) принятие себя и других:</w:t>
      </w:r>
    </w:p>
    <w:p w:rsidR="00EC72DB" w:rsidRPr="00126E03" w:rsidRDefault="00126E03">
      <w:pPr>
        <w:numPr>
          <w:ilvl w:val="0"/>
          <w:numId w:val="17"/>
        </w:numPr>
        <w:spacing w:after="0" w:line="264" w:lineRule="auto"/>
        <w:jc w:val="both"/>
        <w:rPr>
          <w:lang w:val="ru-RU"/>
        </w:rPr>
      </w:pPr>
      <w:r w:rsidRPr="00126E03">
        <w:rPr>
          <w:rFonts w:ascii="Times New Roman" w:hAnsi="Times New Roman"/>
          <w:color w:val="000000"/>
          <w:sz w:val="28"/>
          <w:lang w:val="ru-RU"/>
        </w:rPr>
        <w:t>принимать себя, понимая свои недостатки и достоинства;</w:t>
      </w:r>
    </w:p>
    <w:p w:rsidR="00EC72DB" w:rsidRPr="00126E03" w:rsidRDefault="00126E03">
      <w:pPr>
        <w:numPr>
          <w:ilvl w:val="0"/>
          <w:numId w:val="17"/>
        </w:numPr>
        <w:spacing w:after="0" w:line="264" w:lineRule="auto"/>
        <w:jc w:val="both"/>
        <w:rPr>
          <w:lang w:val="ru-RU"/>
        </w:rPr>
      </w:pPr>
      <w:r w:rsidRPr="00126E03">
        <w:rPr>
          <w:rFonts w:ascii="Times New Roman" w:hAnsi="Times New Roman"/>
          <w:color w:val="000000"/>
          <w:sz w:val="28"/>
          <w:lang w:val="ru-RU"/>
        </w:rPr>
        <w:t>принимать мотивы и аргументы других при анализе результатов деятельности;</w:t>
      </w:r>
    </w:p>
    <w:p w:rsidR="00EC72DB" w:rsidRPr="00126E03" w:rsidRDefault="00126E03">
      <w:pPr>
        <w:numPr>
          <w:ilvl w:val="0"/>
          <w:numId w:val="17"/>
        </w:numPr>
        <w:spacing w:after="0" w:line="264" w:lineRule="auto"/>
        <w:jc w:val="both"/>
        <w:rPr>
          <w:lang w:val="ru-RU"/>
        </w:rPr>
      </w:pPr>
      <w:r w:rsidRPr="00126E03">
        <w:rPr>
          <w:rFonts w:ascii="Times New Roman" w:hAnsi="Times New Roman"/>
          <w:color w:val="000000"/>
          <w:sz w:val="28"/>
          <w:lang w:val="ru-RU"/>
        </w:rPr>
        <w:t>признавать своё право и право других на ошибки;</w:t>
      </w:r>
    </w:p>
    <w:p w:rsidR="00EC72DB" w:rsidRPr="00126E03" w:rsidRDefault="00126E03">
      <w:pPr>
        <w:numPr>
          <w:ilvl w:val="0"/>
          <w:numId w:val="17"/>
        </w:numPr>
        <w:spacing w:after="0" w:line="264" w:lineRule="auto"/>
        <w:jc w:val="both"/>
        <w:rPr>
          <w:lang w:val="ru-RU"/>
        </w:rPr>
      </w:pPr>
      <w:r w:rsidRPr="00126E03">
        <w:rPr>
          <w:rFonts w:ascii="Times New Roman" w:hAnsi="Times New Roman"/>
          <w:color w:val="000000"/>
          <w:sz w:val="28"/>
          <w:lang w:val="ru-RU"/>
        </w:rPr>
        <w:t>развивать способность понимать мир с позиции другого человека.</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 xml:space="preserve">ПРЕДМЕТНЫЕ РЕЗУЛЬТАТЫ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10 КЛАСС</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оценивать географические факторы, определяющие сущность и динамику важнейших социально-экономических и геоэкологических процессов;</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EC72DB" w:rsidRPr="00126E03" w:rsidRDefault="00126E03">
      <w:pPr>
        <w:spacing w:after="0" w:line="264" w:lineRule="auto"/>
        <w:ind w:firstLine="600"/>
        <w:jc w:val="both"/>
        <w:rPr>
          <w:lang w:val="ru-RU"/>
        </w:rPr>
      </w:pPr>
      <w:r w:rsidRPr="00126E03">
        <w:rPr>
          <w:rFonts w:ascii="Times New Roman" w:hAnsi="Times New Roman"/>
          <w:b/>
          <w:color w:val="000000"/>
          <w:sz w:val="28"/>
          <w:lang w:val="ru-RU"/>
        </w:rPr>
        <w:t>11 КЛАСС</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EC72DB" w:rsidRPr="00126E03" w:rsidRDefault="00126E03">
      <w:pPr>
        <w:spacing w:after="0" w:line="264" w:lineRule="auto"/>
        <w:ind w:firstLine="600"/>
        <w:jc w:val="both"/>
        <w:rPr>
          <w:lang w:val="ru-RU"/>
        </w:rPr>
      </w:pPr>
      <w:r w:rsidRPr="00126E03">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EC72DB" w:rsidRPr="00126E03" w:rsidRDefault="00EC72DB">
      <w:pPr>
        <w:rPr>
          <w:lang w:val="ru-RU"/>
        </w:rPr>
        <w:sectPr w:rsidR="00EC72DB" w:rsidRPr="00126E03">
          <w:pgSz w:w="11906" w:h="16383"/>
          <w:pgMar w:top="1134" w:right="850" w:bottom="1134" w:left="1701" w:header="720" w:footer="720" w:gutter="0"/>
          <w:cols w:space="720"/>
        </w:sectPr>
      </w:pPr>
    </w:p>
    <w:p w:rsidR="00EC72DB" w:rsidRDefault="00126E03">
      <w:pPr>
        <w:spacing w:after="0"/>
        <w:ind w:left="120"/>
      </w:pPr>
      <w:bookmarkStart w:id="4" w:name="block-8625157"/>
      <w:bookmarkEnd w:id="3"/>
      <w:r>
        <w:rPr>
          <w:rFonts w:ascii="Times New Roman" w:hAnsi="Times New Roman"/>
          <w:b/>
          <w:color w:val="000000"/>
          <w:sz w:val="28"/>
        </w:rPr>
        <w:t xml:space="preserve">ТЕМАТИЧЕСКОЕ ПЛАНИРОВАНИЕ </w:t>
      </w:r>
    </w:p>
    <w:p w:rsidR="00EC72DB" w:rsidRDefault="00126E0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9"/>
        <w:gridCol w:w="4839"/>
        <w:gridCol w:w="873"/>
        <w:gridCol w:w="2400"/>
        <w:gridCol w:w="2461"/>
        <w:gridCol w:w="2828"/>
      </w:tblGrid>
      <w:tr w:rsidR="00EC72DB">
        <w:trPr>
          <w:trHeight w:val="144"/>
          <w:tblCellSpacing w:w="20" w:type="nil"/>
        </w:trPr>
        <w:tc>
          <w:tcPr>
            <w:tcW w:w="510" w:type="dxa"/>
            <w:vMerge w:val="restart"/>
            <w:tcMar>
              <w:top w:w="50" w:type="dxa"/>
              <w:left w:w="100" w:type="dxa"/>
            </w:tcMar>
            <w:vAlign w:val="center"/>
          </w:tcPr>
          <w:p w:rsidR="00EC72DB" w:rsidRDefault="00126E03">
            <w:pPr>
              <w:spacing w:after="0"/>
              <w:ind w:left="135"/>
            </w:pPr>
            <w:r>
              <w:rPr>
                <w:rFonts w:ascii="Times New Roman" w:hAnsi="Times New Roman"/>
                <w:b/>
                <w:color w:val="000000"/>
                <w:sz w:val="24"/>
              </w:rPr>
              <w:t xml:space="preserve">№ п/п </w:t>
            </w:r>
          </w:p>
          <w:p w:rsidR="00EC72DB" w:rsidRDefault="00EC72DB">
            <w:pPr>
              <w:spacing w:after="0"/>
              <w:ind w:left="135"/>
            </w:pPr>
          </w:p>
        </w:tc>
        <w:tc>
          <w:tcPr>
            <w:tcW w:w="2816" w:type="dxa"/>
            <w:vMerge w:val="restart"/>
            <w:tcMar>
              <w:top w:w="50" w:type="dxa"/>
              <w:left w:w="100" w:type="dxa"/>
            </w:tcMar>
            <w:vAlign w:val="center"/>
          </w:tcPr>
          <w:p w:rsidR="00EC72DB" w:rsidRDefault="00126E03">
            <w:pPr>
              <w:spacing w:after="0"/>
              <w:ind w:left="135"/>
            </w:pPr>
            <w:r>
              <w:rPr>
                <w:rFonts w:ascii="Times New Roman" w:hAnsi="Times New Roman"/>
                <w:b/>
                <w:color w:val="000000"/>
                <w:sz w:val="24"/>
              </w:rPr>
              <w:t>Наименованиеразделов и темпрограммы</w:t>
            </w:r>
          </w:p>
          <w:p w:rsidR="00EC72DB" w:rsidRDefault="00EC72DB">
            <w:pPr>
              <w:spacing w:after="0"/>
              <w:ind w:left="135"/>
            </w:pPr>
          </w:p>
        </w:tc>
        <w:tc>
          <w:tcPr>
            <w:tcW w:w="0" w:type="auto"/>
            <w:gridSpan w:val="3"/>
            <w:tcMar>
              <w:top w:w="50" w:type="dxa"/>
              <w:left w:w="100" w:type="dxa"/>
            </w:tcMar>
            <w:vAlign w:val="center"/>
          </w:tcPr>
          <w:p w:rsidR="00EC72DB" w:rsidRDefault="00126E03">
            <w:pPr>
              <w:spacing w:after="0"/>
            </w:pPr>
            <w:r>
              <w:rPr>
                <w:rFonts w:ascii="Times New Roman" w:hAnsi="Times New Roman"/>
                <w:b/>
                <w:color w:val="000000"/>
                <w:sz w:val="24"/>
              </w:rPr>
              <w:t>Количествочасов</w:t>
            </w:r>
          </w:p>
        </w:tc>
        <w:tc>
          <w:tcPr>
            <w:tcW w:w="2694" w:type="dxa"/>
            <w:vMerge w:val="restart"/>
            <w:tcMar>
              <w:top w:w="50" w:type="dxa"/>
              <w:left w:w="100" w:type="dxa"/>
            </w:tcMar>
            <w:vAlign w:val="center"/>
          </w:tcPr>
          <w:p w:rsidR="00EC72DB" w:rsidRDefault="00126E03">
            <w:pPr>
              <w:spacing w:after="0"/>
              <w:ind w:left="135"/>
            </w:pPr>
            <w:r>
              <w:rPr>
                <w:rFonts w:ascii="Times New Roman" w:hAnsi="Times New Roman"/>
                <w:b/>
                <w:color w:val="000000"/>
                <w:sz w:val="24"/>
              </w:rPr>
              <w:t>Электронные (цифровые) образовательныересурсы</w:t>
            </w:r>
          </w:p>
          <w:p w:rsidR="00EC72DB" w:rsidRDefault="00EC72DB">
            <w:pPr>
              <w:spacing w:after="0"/>
              <w:ind w:left="135"/>
            </w:pPr>
          </w:p>
        </w:tc>
      </w:tr>
      <w:tr w:rsidR="00EC72DB">
        <w:trPr>
          <w:trHeight w:val="144"/>
          <w:tblCellSpacing w:w="20" w:type="nil"/>
        </w:trPr>
        <w:tc>
          <w:tcPr>
            <w:tcW w:w="0" w:type="auto"/>
            <w:vMerge/>
            <w:tcBorders>
              <w:top w:val="nil"/>
            </w:tcBorders>
            <w:tcMar>
              <w:top w:w="50" w:type="dxa"/>
              <w:left w:w="100" w:type="dxa"/>
            </w:tcMar>
          </w:tcPr>
          <w:p w:rsidR="00EC72DB" w:rsidRDefault="00EC72DB"/>
        </w:tc>
        <w:tc>
          <w:tcPr>
            <w:tcW w:w="0" w:type="auto"/>
            <w:vMerge/>
            <w:tcBorders>
              <w:top w:val="nil"/>
            </w:tcBorders>
            <w:tcMar>
              <w:top w:w="50" w:type="dxa"/>
              <w:left w:w="100" w:type="dxa"/>
            </w:tcMar>
          </w:tcPr>
          <w:p w:rsidR="00EC72DB" w:rsidRDefault="00EC72DB"/>
        </w:tc>
        <w:tc>
          <w:tcPr>
            <w:tcW w:w="994" w:type="dxa"/>
            <w:tcMar>
              <w:top w:w="50" w:type="dxa"/>
              <w:left w:w="100" w:type="dxa"/>
            </w:tcMar>
            <w:vAlign w:val="center"/>
          </w:tcPr>
          <w:p w:rsidR="00EC72DB" w:rsidRDefault="00126E03">
            <w:pPr>
              <w:spacing w:after="0"/>
              <w:ind w:left="135"/>
            </w:pPr>
            <w:r>
              <w:rPr>
                <w:rFonts w:ascii="Times New Roman" w:hAnsi="Times New Roman"/>
                <w:b/>
                <w:color w:val="000000"/>
                <w:sz w:val="24"/>
              </w:rPr>
              <w:t>Всего</w:t>
            </w:r>
          </w:p>
          <w:p w:rsidR="00EC72DB" w:rsidRDefault="00EC72DB">
            <w:pPr>
              <w:spacing w:after="0"/>
              <w:ind w:left="135"/>
            </w:pPr>
          </w:p>
        </w:tc>
        <w:tc>
          <w:tcPr>
            <w:tcW w:w="1719" w:type="dxa"/>
            <w:tcMar>
              <w:top w:w="50" w:type="dxa"/>
              <w:left w:w="100" w:type="dxa"/>
            </w:tcMar>
            <w:vAlign w:val="center"/>
          </w:tcPr>
          <w:p w:rsidR="00EC72DB" w:rsidRDefault="00126E03">
            <w:pPr>
              <w:spacing w:after="0"/>
              <w:ind w:left="135"/>
            </w:pPr>
            <w:r>
              <w:rPr>
                <w:rFonts w:ascii="Times New Roman" w:hAnsi="Times New Roman"/>
                <w:b/>
                <w:color w:val="000000"/>
                <w:sz w:val="24"/>
              </w:rPr>
              <w:t>Контрольныеработы</w:t>
            </w:r>
          </w:p>
          <w:p w:rsidR="00EC72DB" w:rsidRDefault="00EC72DB">
            <w:pPr>
              <w:spacing w:after="0"/>
              <w:ind w:left="135"/>
            </w:pPr>
          </w:p>
        </w:tc>
        <w:tc>
          <w:tcPr>
            <w:tcW w:w="1805" w:type="dxa"/>
            <w:tcMar>
              <w:top w:w="50" w:type="dxa"/>
              <w:left w:w="100" w:type="dxa"/>
            </w:tcMar>
            <w:vAlign w:val="center"/>
          </w:tcPr>
          <w:p w:rsidR="00EC72DB" w:rsidRDefault="00126E03">
            <w:pPr>
              <w:spacing w:after="0"/>
              <w:ind w:left="135"/>
            </w:pPr>
            <w:r>
              <w:rPr>
                <w:rFonts w:ascii="Times New Roman" w:hAnsi="Times New Roman"/>
                <w:b/>
                <w:color w:val="000000"/>
                <w:sz w:val="24"/>
              </w:rPr>
              <w:t>Практическиеработы</w:t>
            </w:r>
          </w:p>
          <w:p w:rsidR="00EC72DB" w:rsidRDefault="00EC72DB">
            <w:pPr>
              <w:spacing w:after="0"/>
              <w:ind w:left="135"/>
            </w:pPr>
          </w:p>
        </w:tc>
        <w:tc>
          <w:tcPr>
            <w:tcW w:w="0" w:type="auto"/>
            <w:vMerge/>
            <w:tcBorders>
              <w:top w:val="nil"/>
            </w:tcBorders>
            <w:tcMar>
              <w:top w:w="50" w:type="dxa"/>
              <w:left w:w="100" w:type="dxa"/>
            </w:tcMar>
          </w:tcPr>
          <w:p w:rsidR="00EC72DB" w:rsidRDefault="00EC72DB"/>
        </w:tc>
      </w:tr>
      <w:tr w:rsidR="00EC72DB">
        <w:trPr>
          <w:trHeight w:val="144"/>
          <w:tblCellSpacing w:w="20" w:type="nil"/>
        </w:trPr>
        <w:tc>
          <w:tcPr>
            <w:tcW w:w="0" w:type="auto"/>
            <w:gridSpan w:val="6"/>
            <w:tcMar>
              <w:top w:w="50" w:type="dxa"/>
              <w:left w:w="100" w:type="dxa"/>
            </w:tcMar>
            <w:vAlign w:val="center"/>
          </w:tcPr>
          <w:p w:rsidR="00EC72DB" w:rsidRDefault="00126E03">
            <w:pPr>
              <w:spacing w:after="0"/>
              <w:ind w:left="135"/>
            </w:pPr>
            <w:r>
              <w:rPr>
                <w:rFonts w:ascii="Times New Roman" w:hAnsi="Times New Roman"/>
                <w:b/>
                <w:color w:val="000000"/>
                <w:sz w:val="24"/>
              </w:rPr>
              <w:t>Раздел 1.ГЕОГРАФИЯ КАК НАУКА</w:t>
            </w: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1.1</w:t>
            </w:r>
          </w:p>
        </w:tc>
        <w:tc>
          <w:tcPr>
            <w:tcW w:w="2816" w:type="dxa"/>
            <w:tcMar>
              <w:top w:w="50" w:type="dxa"/>
              <w:left w:w="100" w:type="dxa"/>
            </w:tcMar>
            <w:vAlign w:val="center"/>
          </w:tcPr>
          <w:p w:rsidR="00EC72DB" w:rsidRDefault="00126E03">
            <w:pPr>
              <w:spacing w:after="0"/>
              <w:ind w:left="135"/>
            </w:pPr>
            <w:r w:rsidRPr="00126E03">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Географическиепрогнозы</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EC72DB">
            <w:pPr>
              <w:spacing w:after="0"/>
              <w:ind w:left="135"/>
              <w:jc w:val="center"/>
            </w:pP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1.2</w:t>
            </w:r>
          </w:p>
        </w:tc>
        <w:tc>
          <w:tcPr>
            <w:tcW w:w="2816" w:type="dxa"/>
            <w:tcMar>
              <w:top w:w="50" w:type="dxa"/>
              <w:left w:w="100" w:type="dxa"/>
            </w:tcMar>
            <w:vAlign w:val="center"/>
          </w:tcPr>
          <w:p w:rsidR="00EC72DB" w:rsidRDefault="00126E03">
            <w:pPr>
              <w:spacing w:after="0"/>
              <w:ind w:left="135"/>
            </w:pPr>
            <w:r>
              <w:rPr>
                <w:rFonts w:ascii="Times New Roman" w:hAnsi="Times New Roman"/>
                <w:color w:val="000000"/>
                <w:sz w:val="24"/>
              </w:rPr>
              <w:t>Географическаякультура</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EC72DB">
            <w:pPr>
              <w:spacing w:after="0"/>
              <w:ind w:left="135"/>
              <w:jc w:val="center"/>
            </w:pP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0" w:type="auto"/>
            <w:gridSpan w:val="2"/>
            <w:tcMar>
              <w:top w:w="50" w:type="dxa"/>
              <w:left w:w="100" w:type="dxa"/>
            </w:tcMar>
            <w:vAlign w:val="center"/>
          </w:tcPr>
          <w:p w:rsidR="00EC72DB" w:rsidRDefault="00126E03">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C72DB" w:rsidRDefault="00EC72DB"/>
        </w:tc>
      </w:tr>
      <w:tr w:rsidR="00EC72DB" w:rsidRPr="00775C35">
        <w:trPr>
          <w:trHeight w:val="144"/>
          <w:tblCellSpacing w:w="20" w:type="nil"/>
        </w:trPr>
        <w:tc>
          <w:tcPr>
            <w:tcW w:w="0" w:type="auto"/>
            <w:gridSpan w:val="6"/>
            <w:tcMar>
              <w:top w:w="50" w:type="dxa"/>
              <w:left w:w="100" w:type="dxa"/>
            </w:tcMar>
            <w:vAlign w:val="center"/>
          </w:tcPr>
          <w:p w:rsidR="00EC72DB" w:rsidRPr="00126E03" w:rsidRDefault="00126E03">
            <w:pPr>
              <w:spacing w:after="0"/>
              <w:ind w:left="135"/>
              <w:rPr>
                <w:lang w:val="ru-RU"/>
              </w:rPr>
            </w:pPr>
            <w:r w:rsidRPr="00126E03">
              <w:rPr>
                <w:rFonts w:ascii="Times New Roman" w:hAnsi="Times New Roman"/>
                <w:b/>
                <w:color w:val="000000"/>
                <w:sz w:val="24"/>
                <w:lang w:val="ru-RU"/>
              </w:rPr>
              <w:t>Раздел 2.</w:t>
            </w:r>
            <w:r w:rsidRPr="00126E03">
              <w:rPr>
                <w:rFonts w:ascii="Times New Roman" w:hAnsi="Times New Roman"/>
                <w:color w:val="000000"/>
                <w:sz w:val="24"/>
                <w:lang w:val="ru-RU"/>
              </w:rPr>
              <w:t xml:space="preserve"> Раздел. </w:t>
            </w:r>
            <w:r w:rsidRPr="00126E03">
              <w:rPr>
                <w:rFonts w:ascii="Times New Roman" w:hAnsi="Times New Roman"/>
                <w:b/>
                <w:color w:val="000000"/>
                <w:sz w:val="24"/>
                <w:lang w:val="ru-RU"/>
              </w:rPr>
              <w:t>ПРИРОДОПОЛЬЗОВАНИЕ И ГЕОЭКОЛОГИЯ</w:t>
            </w: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2.1</w:t>
            </w:r>
          </w:p>
        </w:tc>
        <w:tc>
          <w:tcPr>
            <w:tcW w:w="2816" w:type="dxa"/>
            <w:tcMar>
              <w:top w:w="50" w:type="dxa"/>
              <w:left w:w="100" w:type="dxa"/>
            </w:tcMar>
            <w:vAlign w:val="center"/>
          </w:tcPr>
          <w:p w:rsidR="00EC72DB" w:rsidRDefault="00126E03">
            <w:pPr>
              <w:spacing w:after="0"/>
              <w:ind w:left="135"/>
            </w:pPr>
            <w:r>
              <w:rPr>
                <w:rFonts w:ascii="Times New Roman" w:hAnsi="Times New Roman"/>
                <w:color w:val="000000"/>
                <w:sz w:val="24"/>
              </w:rPr>
              <w:t>Географическаясреда</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EC72DB">
            <w:pPr>
              <w:spacing w:after="0"/>
              <w:ind w:left="135"/>
              <w:jc w:val="center"/>
            </w:pP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2.2</w:t>
            </w:r>
          </w:p>
        </w:tc>
        <w:tc>
          <w:tcPr>
            <w:tcW w:w="2816" w:type="dxa"/>
            <w:tcMar>
              <w:top w:w="50" w:type="dxa"/>
              <w:left w:w="100" w:type="dxa"/>
            </w:tcMar>
            <w:vAlign w:val="center"/>
          </w:tcPr>
          <w:p w:rsidR="00EC72DB" w:rsidRDefault="00126E03">
            <w:pPr>
              <w:spacing w:after="0"/>
              <w:ind w:left="135"/>
            </w:pPr>
            <w:r>
              <w:rPr>
                <w:rFonts w:ascii="Times New Roman" w:hAnsi="Times New Roman"/>
                <w:color w:val="000000"/>
                <w:sz w:val="24"/>
              </w:rPr>
              <w:t>Естественный и антропогенныйландшафты</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2.3</w:t>
            </w:r>
          </w:p>
        </w:tc>
        <w:tc>
          <w:tcPr>
            <w:tcW w:w="2816" w:type="dxa"/>
            <w:tcMar>
              <w:top w:w="50" w:type="dxa"/>
              <w:left w:w="100" w:type="dxa"/>
            </w:tcMar>
            <w:vAlign w:val="center"/>
          </w:tcPr>
          <w:p w:rsidR="00EC72DB" w:rsidRPr="00126E03" w:rsidRDefault="00126E03">
            <w:pPr>
              <w:spacing w:after="0"/>
              <w:ind w:left="135"/>
              <w:rPr>
                <w:lang w:val="ru-RU"/>
              </w:rPr>
            </w:pPr>
            <w:r w:rsidRPr="00126E03">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2.4</w:t>
            </w:r>
          </w:p>
        </w:tc>
        <w:tc>
          <w:tcPr>
            <w:tcW w:w="2816" w:type="dxa"/>
            <w:tcMar>
              <w:top w:w="50" w:type="dxa"/>
              <w:left w:w="100" w:type="dxa"/>
            </w:tcMar>
            <w:vAlign w:val="center"/>
          </w:tcPr>
          <w:p w:rsidR="00EC72DB" w:rsidRPr="00126E03" w:rsidRDefault="00126E03">
            <w:pPr>
              <w:spacing w:after="0"/>
              <w:ind w:left="135"/>
              <w:rPr>
                <w:lang w:val="ru-RU"/>
              </w:rPr>
            </w:pPr>
            <w:r w:rsidRPr="00126E03">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0" w:type="auto"/>
            <w:gridSpan w:val="2"/>
            <w:tcMar>
              <w:top w:w="50" w:type="dxa"/>
              <w:left w:w="100" w:type="dxa"/>
            </w:tcMar>
            <w:vAlign w:val="center"/>
          </w:tcPr>
          <w:p w:rsidR="00EC72DB" w:rsidRDefault="00126E03">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C72DB" w:rsidRDefault="00EC72DB"/>
        </w:tc>
      </w:tr>
      <w:tr w:rsidR="00EC72DB">
        <w:trPr>
          <w:trHeight w:val="144"/>
          <w:tblCellSpacing w:w="20" w:type="nil"/>
        </w:trPr>
        <w:tc>
          <w:tcPr>
            <w:tcW w:w="0" w:type="auto"/>
            <w:gridSpan w:val="6"/>
            <w:tcMar>
              <w:top w:w="50" w:type="dxa"/>
              <w:left w:w="100" w:type="dxa"/>
            </w:tcMar>
            <w:vAlign w:val="center"/>
          </w:tcPr>
          <w:p w:rsidR="00EC72DB" w:rsidRDefault="00126E03">
            <w:pPr>
              <w:spacing w:after="0"/>
              <w:ind w:left="135"/>
            </w:pPr>
            <w:r>
              <w:rPr>
                <w:rFonts w:ascii="Times New Roman" w:hAnsi="Times New Roman"/>
                <w:b/>
                <w:color w:val="000000"/>
                <w:sz w:val="24"/>
              </w:rPr>
              <w:t>Раздел 3.СОВРЕМЕННАЯ ПОЛИТИЧЕСКАЯ КАРТА</w:t>
            </w: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3.1</w:t>
            </w:r>
          </w:p>
        </w:tc>
        <w:tc>
          <w:tcPr>
            <w:tcW w:w="2816" w:type="dxa"/>
            <w:tcMar>
              <w:top w:w="50" w:type="dxa"/>
              <w:left w:w="100" w:type="dxa"/>
            </w:tcMar>
            <w:vAlign w:val="center"/>
          </w:tcPr>
          <w:p w:rsidR="00EC72DB" w:rsidRDefault="00126E03">
            <w:pPr>
              <w:spacing w:after="0"/>
              <w:ind w:left="135"/>
            </w:pPr>
            <w:r>
              <w:rPr>
                <w:rFonts w:ascii="Times New Roman" w:hAnsi="Times New Roman"/>
                <w:color w:val="000000"/>
                <w:sz w:val="24"/>
              </w:rPr>
              <w:t>Политическаягеография и геополитика</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EC72DB">
            <w:pPr>
              <w:spacing w:after="0"/>
              <w:ind w:left="135"/>
              <w:jc w:val="center"/>
            </w:pP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3.2</w:t>
            </w:r>
          </w:p>
        </w:tc>
        <w:tc>
          <w:tcPr>
            <w:tcW w:w="2816" w:type="dxa"/>
            <w:tcMar>
              <w:top w:w="50" w:type="dxa"/>
              <w:left w:w="100" w:type="dxa"/>
            </w:tcMar>
            <w:vAlign w:val="center"/>
          </w:tcPr>
          <w:p w:rsidR="00EC72DB" w:rsidRPr="00126E03" w:rsidRDefault="00126E03">
            <w:pPr>
              <w:spacing w:after="0"/>
              <w:ind w:left="135"/>
              <w:rPr>
                <w:lang w:val="ru-RU"/>
              </w:rPr>
            </w:pPr>
            <w:r w:rsidRPr="00126E03">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EC72DB">
            <w:pPr>
              <w:spacing w:after="0"/>
              <w:ind w:left="135"/>
              <w:jc w:val="center"/>
            </w:pP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0" w:type="auto"/>
            <w:gridSpan w:val="2"/>
            <w:tcMar>
              <w:top w:w="50" w:type="dxa"/>
              <w:left w:w="100" w:type="dxa"/>
            </w:tcMar>
            <w:vAlign w:val="center"/>
          </w:tcPr>
          <w:p w:rsidR="00EC72DB" w:rsidRDefault="00126E03">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C72DB" w:rsidRDefault="00EC72DB"/>
        </w:tc>
      </w:tr>
      <w:tr w:rsidR="00EC72DB">
        <w:trPr>
          <w:trHeight w:val="144"/>
          <w:tblCellSpacing w:w="20" w:type="nil"/>
        </w:trPr>
        <w:tc>
          <w:tcPr>
            <w:tcW w:w="0" w:type="auto"/>
            <w:gridSpan w:val="6"/>
            <w:tcMar>
              <w:top w:w="50" w:type="dxa"/>
              <w:left w:w="100" w:type="dxa"/>
            </w:tcMar>
            <w:vAlign w:val="center"/>
          </w:tcPr>
          <w:p w:rsidR="00EC72DB" w:rsidRDefault="00126E03">
            <w:pPr>
              <w:spacing w:after="0"/>
              <w:ind w:left="135"/>
            </w:pPr>
            <w:r>
              <w:rPr>
                <w:rFonts w:ascii="Times New Roman" w:hAnsi="Times New Roman"/>
                <w:b/>
                <w:color w:val="000000"/>
                <w:sz w:val="24"/>
              </w:rPr>
              <w:t>Раздел 4.</w:t>
            </w:r>
            <w:r>
              <w:rPr>
                <w:rFonts w:ascii="Times New Roman" w:hAnsi="Times New Roman"/>
                <w:color w:val="000000"/>
                <w:sz w:val="24"/>
              </w:rPr>
              <w:t xml:space="preserve">Раздел. </w:t>
            </w:r>
            <w:r>
              <w:rPr>
                <w:rFonts w:ascii="Times New Roman" w:hAnsi="Times New Roman"/>
                <w:b/>
                <w:color w:val="000000"/>
                <w:sz w:val="24"/>
              </w:rPr>
              <w:t>НАСЕЛЕНИЕ МИРА</w:t>
            </w: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4.1</w:t>
            </w:r>
          </w:p>
        </w:tc>
        <w:tc>
          <w:tcPr>
            <w:tcW w:w="2816" w:type="dxa"/>
            <w:tcMar>
              <w:top w:w="50" w:type="dxa"/>
              <w:left w:w="100" w:type="dxa"/>
            </w:tcMar>
            <w:vAlign w:val="center"/>
          </w:tcPr>
          <w:p w:rsidR="00EC72DB" w:rsidRDefault="00126E03">
            <w:pPr>
              <w:spacing w:after="0"/>
              <w:ind w:left="135"/>
            </w:pPr>
            <w:r>
              <w:rPr>
                <w:rFonts w:ascii="Times New Roman" w:hAnsi="Times New Roman"/>
                <w:color w:val="000000"/>
                <w:sz w:val="24"/>
              </w:rPr>
              <w:t>Численность и воспроизводствонаселения</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4.2</w:t>
            </w:r>
          </w:p>
        </w:tc>
        <w:tc>
          <w:tcPr>
            <w:tcW w:w="2816" w:type="dxa"/>
            <w:tcMar>
              <w:top w:w="50" w:type="dxa"/>
              <w:left w:w="100" w:type="dxa"/>
            </w:tcMar>
            <w:vAlign w:val="center"/>
          </w:tcPr>
          <w:p w:rsidR="00EC72DB" w:rsidRDefault="00126E03">
            <w:pPr>
              <w:spacing w:after="0"/>
              <w:ind w:left="135"/>
            </w:pPr>
            <w:r>
              <w:rPr>
                <w:rFonts w:ascii="Times New Roman" w:hAnsi="Times New Roman"/>
                <w:color w:val="000000"/>
                <w:sz w:val="24"/>
              </w:rPr>
              <w:t>Состав и структуранаселения</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4.3</w:t>
            </w:r>
          </w:p>
        </w:tc>
        <w:tc>
          <w:tcPr>
            <w:tcW w:w="2816" w:type="dxa"/>
            <w:tcMar>
              <w:top w:w="50" w:type="dxa"/>
              <w:left w:w="100" w:type="dxa"/>
            </w:tcMar>
            <w:vAlign w:val="center"/>
          </w:tcPr>
          <w:p w:rsidR="00EC72DB" w:rsidRDefault="00126E03">
            <w:pPr>
              <w:spacing w:after="0"/>
              <w:ind w:left="135"/>
            </w:pPr>
            <w:r>
              <w:rPr>
                <w:rFonts w:ascii="Times New Roman" w:hAnsi="Times New Roman"/>
                <w:color w:val="000000"/>
                <w:sz w:val="24"/>
              </w:rPr>
              <w:t>Размещениенаселения</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4.4</w:t>
            </w:r>
          </w:p>
        </w:tc>
        <w:tc>
          <w:tcPr>
            <w:tcW w:w="2816" w:type="dxa"/>
            <w:tcMar>
              <w:top w:w="50" w:type="dxa"/>
              <w:left w:w="100" w:type="dxa"/>
            </w:tcMar>
            <w:vAlign w:val="center"/>
          </w:tcPr>
          <w:p w:rsidR="00EC72DB" w:rsidRDefault="00126E03">
            <w:pPr>
              <w:spacing w:after="0"/>
              <w:ind w:left="135"/>
            </w:pPr>
            <w:r>
              <w:rPr>
                <w:rFonts w:ascii="Times New Roman" w:hAnsi="Times New Roman"/>
                <w:color w:val="000000"/>
                <w:sz w:val="24"/>
              </w:rPr>
              <w:t>Качествожизнинаселения</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0" w:type="auto"/>
            <w:gridSpan w:val="2"/>
            <w:tcMar>
              <w:top w:w="50" w:type="dxa"/>
              <w:left w:w="100" w:type="dxa"/>
            </w:tcMar>
            <w:vAlign w:val="center"/>
          </w:tcPr>
          <w:p w:rsidR="00EC72DB" w:rsidRDefault="00126E03">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C72DB" w:rsidRDefault="00EC72DB"/>
        </w:tc>
      </w:tr>
      <w:tr w:rsidR="00EC72DB">
        <w:trPr>
          <w:trHeight w:val="144"/>
          <w:tblCellSpacing w:w="20" w:type="nil"/>
        </w:trPr>
        <w:tc>
          <w:tcPr>
            <w:tcW w:w="0" w:type="auto"/>
            <w:gridSpan w:val="6"/>
            <w:tcMar>
              <w:top w:w="50" w:type="dxa"/>
              <w:left w:w="100" w:type="dxa"/>
            </w:tcMar>
            <w:vAlign w:val="center"/>
          </w:tcPr>
          <w:p w:rsidR="00EC72DB" w:rsidRDefault="00126E03">
            <w:pPr>
              <w:spacing w:after="0"/>
              <w:ind w:left="135"/>
            </w:pPr>
            <w:r>
              <w:rPr>
                <w:rFonts w:ascii="Times New Roman" w:hAnsi="Times New Roman"/>
                <w:b/>
                <w:color w:val="000000"/>
                <w:sz w:val="24"/>
              </w:rPr>
              <w:t>Раздел 5.МИРОВОЕ ХОЗЯЙСТВО</w:t>
            </w: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5.1</w:t>
            </w:r>
          </w:p>
        </w:tc>
        <w:tc>
          <w:tcPr>
            <w:tcW w:w="2816" w:type="dxa"/>
            <w:tcMar>
              <w:top w:w="50" w:type="dxa"/>
              <w:left w:w="100" w:type="dxa"/>
            </w:tcMar>
            <w:vAlign w:val="center"/>
          </w:tcPr>
          <w:p w:rsidR="00EC72DB" w:rsidRDefault="00126E03">
            <w:pPr>
              <w:spacing w:after="0"/>
              <w:ind w:left="135"/>
            </w:pPr>
            <w:r w:rsidRPr="00126E03">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Международноегеографическоеразделениетруда</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5.2</w:t>
            </w:r>
          </w:p>
        </w:tc>
        <w:tc>
          <w:tcPr>
            <w:tcW w:w="2816" w:type="dxa"/>
            <w:tcMar>
              <w:top w:w="50" w:type="dxa"/>
              <w:left w:w="100" w:type="dxa"/>
            </w:tcMar>
            <w:vAlign w:val="center"/>
          </w:tcPr>
          <w:p w:rsidR="00EC72DB" w:rsidRPr="00126E03" w:rsidRDefault="00126E03">
            <w:pPr>
              <w:spacing w:after="0"/>
              <w:ind w:left="135"/>
              <w:rPr>
                <w:lang w:val="ru-RU"/>
              </w:rPr>
            </w:pPr>
            <w:r w:rsidRPr="00126E03">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EC72DB">
            <w:pPr>
              <w:spacing w:after="0"/>
              <w:ind w:left="135"/>
              <w:jc w:val="center"/>
            </w:pP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510" w:type="dxa"/>
            <w:tcMar>
              <w:top w:w="50" w:type="dxa"/>
              <w:left w:w="100" w:type="dxa"/>
            </w:tcMar>
            <w:vAlign w:val="center"/>
          </w:tcPr>
          <w:p w:rsidR="00EC72DB" w:rsidRDefault="00126E03">
            <w:pPr>
              <w:spacing w:after="0"/>
            </w:pPr>
            <w:r>
              <w:rPr>
                <w:rFonts w:ascii="Times New Roman" w:hAnsi="Times New Roman"/>
                <w:color w:val="000000"/>
                <w:sz w:val="24"/>
              </w:rPr>
              <w:t>5.3</w:t>
            </w:r>
          </w:p>
        </w:tc>
        <w:tc>
          <w:tcPr>
            <w:tcW w:w="2816" w:type="dxa"/>
            <w:tcMar>
              <w:top w:w="50" w:type="dxa"/>
              <w:left w:w="100" w:type="dxa"/>
            </w:tcMar>
            <w:vAlign w:val="center"/>
          </w:tcPr>
          <w:p w:rsidR="00EC72DB" w:rsidRDefault="00126E03">
            <w:pPr>
              <w:spacing w:after="0"/>
              <w:ind w:left="135"/>
            </w:pPr>
            <w:r w:rsidRPr="00126E03">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r>
              <w:rPr>
                <w:rFonts w:ascii="Times New Roman" w:hAnsi="Times New Roman"/>
                <w:color w:val="000000"/>
                <w:sz w:val="24"/>
              </w:rPr>
              <w:t>Мировойтранспорт</w:t>
            </w:r>
          </w:p>
        </w:tc>
        <w:tc>
          <w:tcPr>
            <w:tcW w:w="994"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EC72DB" w:rsidRDefault="00EC72DB">
            <w:pPr>
              <w:spacing w:after="0"/>
              <w:ind w:left="135"/>
              <w:jc w:val="center"/>
            </w:pPr>
          </w:p>
        </w:tc>
        <w:tc>
          <w:tcPr>
            <w:tcW w:w="1805"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0" w:type="auto"/>
            <w:gridSpan w:val="2"/>
            <w:tcMar>
              <w:top w:w="50" w:type="dxa"/>
              <w:left w:w="100" w:type="dxa"/>
            </w:tcMar>
            <w:vAlign w:val="center"/>
          </w:tcPr>
          <w:p w:rsidR="00EC72DB" w:rsidRDefault="00126E03">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C72DB" w:rsidRDefault="00EC72DB"/>
        </w:tc>
      </w:tr>
      <w:tr w:rsidR="00EC72DB">
        <w:trPr>
          <w:trHeight w:val="144"/>
          <w:tblCellSpacing w:w="20" w:type="nil"/>
        </w:trPr>
        <w:tc>
          <w:tcPr>
            <w:tcW w:w="0" w:type="auto"/>
            <w:gridSpan w:val="2"/>
            <w:tcMar>
              <w:top w:w="50" w:type="dxa"/>
              <w:left w:w="100" w:type="dxa"/>
            </w:tcMar>
            <w:vAlign w:val="center"/>
          </w:tcPr>
          <w:p w:rsidR="00EC72DB" w:rsidRDefault="00126E03">
            <w:pPr>
              <w:spacing w:after="0"/>
              <w:ind w:left="135"/>
            </w:pPr>
            <w:r>
              <w:rPr>
                <w:rFonts w:ascii="Times New Roman" w:hAnsi="Times New Roman"/>
                <w:color w:val="000000"/>
                <w:sz w:val="24"/>
              </w:rPr>
              <w:t>Резервноевремя</w:t>
            </w:r>
          </w:p>
        </w:tc>
        <w:tc>
          <w:tcPr>
            <w:tcW w:w="1563"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C72DB" w:rsidRDefault="00EC72DB">
            <w:pPr>
              <w:spacing w:after="0"/>
              <w:ind w:left="135"/>
              <w:jc w:val="center"/>
            </w:pPr>
          </w:p>
        </w:tc>
        <w:tc>
          <w:tcPr>
            <w:tcW w:w="2694" w:type="dxa"/>
            <w:tcMar>
              <w:top w:w="50" w:type="dxa"/>
              <w:left w:w="100" w:type="dxa"/>
            </w:tcMar>
            <w:vAlign w:val="center"/>
          </w:tcPr>
          <w:p w:rsidR="00EC72DB" w:rsidRDefault="00EC72DB">
            <w:pPr>
              <w:spacing w:after="0"/>
              <w:ind w:left="135"/>
            </w:pPr>
          </w:p>
        </w:tc>
      </w:tr>
      <w:tr w:rsidR="00EC72DB">
        <w:trPr>
          <w:trHeight w:val="144"/>
          <w:tblCellSpacing w:w="20" w:type="nil"/>
        </w:trPr>
        <w:tc>
          <w:tcPr>
            <w:tcW w:w="0" w:type="auto"/>
            <w:gridSpan w:val="2"/>
            <w:tcMar>
              <w:top w:w="50" w:type="dxa"/>
              <w:left w:w="100" w:type="dxa"/>
            </w:tcMar>
            <w:vAlign w:val="center"/>
          </w:tcPr>
          <w:p w:rsidR="00EC72DB" w:rsidRPr="00126E03" w:rsidRDefault="00126E03">
            <w:pPr>
              <w:spacing w:after="0"/>
              <w:ind w:left="135"/>
              <w:rPr>
                <w:lang w:val="ru-RU"/>
              </w:rPr>
            </w:pPr>
            <w:r w:rsidRPr="00126E03">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34 </w:t>
            </w:r>
          </w:p>
        </w:tc>
        <w:tc>
          <w:tcPr>
            <w:tcW w:w="1719"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EC72DB" w:rsidRDefault="00EC72DB"/>
        </w:tc>
      </w:tr>
    </w:tbl>
    <w:p w:rsidR="00EC72DB" w:rsidRDefault="00EC72DB">
      <w:pPr>
        <w:sectPr w:rsidR="00EC72DB">
          <w:pgSz w:w="16383" w:h="11906" w:orient="landscape"/>
          <w:pgMar w:top="1134" w:right="850" w:bottom="1134" w:left="1701" w:header="720" w:footer="720" w:gutter="0"/>
          <w:cols w:space="720"/>
        </w:sectPr>
      </w:pPr>
    </w:p>
    <w:p w:rsidR="00EC72DB" w:rsidRDefault="00126E03">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6"/>
        <w:gridCol w:w="3949"/>
        <w:gridCol w:w="946"/>
        <w:gridCol w:w="2639"/>
        <w:gridCol w:w="2707"/>
        <w:gridCol w:w="3113"/>
      </w:tblGrid>
      <w:tr w:rsidR="00EC72DB">
        <w:trPr>
          <w:trHeight w:val="144"/>
          <w:tblCellSpacing w:w="20" w:type="nil"/>
        </w:trPr>
        <w:tc>
          <w:tcPr>
            <w:tcW w:w="483" w:type="dxa"/>
            <w:vMerge w:val="restart"/>
            <w:tcMar>
              <w:top w:w="50" w:type="dxa"/>
              <w:left w:w="100" w:type="dxa"/>
            </w:tcMar>
            <w:vAlign w:val="center"/>
          </w:tcPr>
          <w:p w:rsidR="00EC72DB" w:rsidRDefault="00126E03">
            <w:pPr>
              <w:spacing w:after="0"/>
              <w:ind w:left="135"/>
            </w:pPr>
            <w:r>
              <w:rPr>
                <w:rFonts w:ascii="Times New Roman" w:hAnsi="Times New Roman"/>
                <w:b/>
                <w:color w:val="000000"/>
                <w:sz w:val="24"/>
              </w:rPr>
              <w:t xml:space="preserve">№ п/п </w:t>
            </w:r>
          </w:p>
          <w:p w:rsidR="00EC72DB" w:rsidRDefault="00EC72DB">
            <w:pPr>
              <w:spacing w:after="0"/>
              <w:ind w:left="135"/>
            </w:pPr>
          </w:p>
        </w:tc>
        <w:tc>
          <w:tcPr>
            <w:tcW w:w="3344" w:type="dxa"/>
            <w:vMerge w:val="restart"/>
            <w:tcMar>
              <w:top w:w="50" w:type="dxa"/>
              <w:left w:w="100" w:type="dxa"/>
            </w:tcMar>
            <w:vAlign w:val="center"/>
          </w:tcPr>
          <w:p w:rsidR="00EC72DB" w:rsidRDefault="00126E03">
            <w:pPr>
              <w:spacing w:after="0"/>
              <w:ind w:left="135"/>
            </w:pPr>
            <w:r>
              <w:rPr>
                <w:rFonts w:ascii="Times New Roman" w:hAnsi="Times New Roman"/>
                <w:b/>
                <w:color w:val="000000"/>
                <w:sz w:val="24"/>
              </w:rPr>
              <w:t>Наименованиеразделов и темпрограммы</w:t>
            </w:r>
          </w:p>
          <w:p w:rsidR="00EC72DB" w:rsidRDefault="00EC72DB">
            <w:pPr>
              <w:spacing w:after="0"/>
              <w:ind w:left="135"/>
            </w:pPr>
          </w:p>
        </w:tc>
        <w:tc>
          <w:tcPr>
            <w:tcW w:w="0" w:type="auto"/>
            <w:gridSpan w:val="3"/>
            <w:tcMar>
              <w:top w:w="50" w:type="dxa"/>
              <w:left w:w="100" w:type="dxa"/>
            </w:tcMar>
            <w:vAlign w:val="center"/>
          </w:tcPr>
          <w:p w:rsidR="00EC72DB" w:rsidRDefault="00126E03">
            <w:pPr>
              <w:spacing w:after="0"/>
            </w:pPr>
            <w:r>
              <w:rPr>
                <w:rFonts w:ascii="Times New Roman" w:hAnsi="Times New Roman"/>
                <w:b/>
                <w:color w:val="000000"/>
                <w:sz w:val="24"/>
              </w:rPr>
              <w:t>Количествочасов</w:t>
            </w:r>
          </w:p>
        </w:tc>
        <w:tc>
          <w:tcPr>
            <w:tcW w:w="2551" w:type="dxa"/>
            <w:vMerge w:val="restart"/>
            <w:tcMar>
              <w:top w:w="50" w:type="dxa"/>
              <w:left w:w="100" w:type="dxa"/>
            </w:tcMar>
            <w:vAlign w:val="center"/>
          </w:tcPr>
          <w:p w:rsidR="00EC72DB" w:rsidRDefault="00126E03">
            <w:pPr>
              <w:spacing w:after="0"/>
              <w:ind w:left="135"/>
            </w:pPr>
            <w:r>
              <w:rPr>
                <w:rFonts w:ascii="Times New Roman" w:hAnsi="Times New Roman"/>
                <w:b/>
                <w:color w:val="000000"/>
                <w:sz w:val="24"/>
              </w:rPr>
              <w:t>Электронные (цифровые) образовательныересурсы</w:t>
            </w:r>
          </w:p>
          <w:p w:rsidR="00EC72DB" w:rsidRDefault="00EC72DB">
            <w:pPr>
              <w:spacing w:after="0"/>
              <w:ind w:left="135"/>
            </w:pPr>
          </w:p>
        </w:tc>
      </w:tr>
      <w:tr w:rsidR="00EC72DB">
        <w:trPr>
          <w:trHeight w:val="144"/>
          <w:tblCellSpacing w:w="20" w:type="nil"/>
        </w:trPr>
        <w:tc>
          <w:tcPr>
            <w:tcW w:w="0" w:type="auto"/>
            <w:vMerge/>
            <w:tcBorders>
              <w:top w:val="nil"/>
            </w:tcBorders>
            <w:tcMar>
              <w:top w:w="50" w:type="dxa"/>
              <w:left w:w="100" w:type="dxa"/>
            </w:tcMar>
          </w:tcPr>
          <w:p w:rsidR="00EC72DB" w:rsidRDefault="00EC72DB"/>
        </w:tc>
        <w:tc>
          <w:tcPr>
            <w:tcW w:w="0" w:type="auto"/>
            <w:vMerge/>
            <w:tcBorders>
              <w:top w:val="nil"/>
            </w:tcBorders>
            <w:tcMar>
              <w:top w:w="50" w:type="dxa"/>
              <w:left w:w="100" w:type="dxa"/>
            </w:tcMar>
          </w:tcPr>
          <w:p w:rsidR="00EC72DB" w:rsidRDefault="00EC72DB"/>
        </w:tc>
        <w:tc>
          <w:tcPr>
            <w:tcW w:w="943" w:type="dxa"/>
            <w:tcMar>
              <w:top w:w="50" w:type="dxa"/>
              <w:left w:w="100" w:type="dxa"/>
            </w:tcMar>
            <w:vAlign w:val="center"/>
          </w:tcPr>
          <w:p w:rsidR="00EC72DB" w:rsidRDefault="00126E03">
            <w:pPr>
              <w:spacing w:after="0"/>
              <w:ind w:left="135"/>
            </w:pPr>
            <w:r>
              <w:rPr>
                <w:rFonts w:ascii="Times New Roman" w:hAnsi="Times New Roman"/>
                <w:b/>
                <w:color w:val="000000"/>
                <w:sz w:val="24"/>
              </w:rPr>
              <w:t>Всего</w:t>
            </w:r>
          </w:p>
          <w:p w:rsidR="00EC72DB" w:rsidRDefault="00EC72DB">
            <w:pPr>
              <w:spacing w:after="0"/>
              <w:ind w:left="135"/>
            </w:pPr>
          </w:p>
        </w:tc>
        <w:tc>
          <w:tcPr>
            <w:tcW w:w="1659" w:type="dxa"/>
            <w:tcMar>
              <w:top w:w="50" w:type="dxa"/>
              <w:left w:w="100" w:type="dxa"/>
            </w:tcMar>
            <w:vAlign w:val="center"/>
          </w:tcPr>
          <w:p w:rsidR="00EC72DB" w:rsidRDefault="00126E03">
            <w:pPr>
              <w:spacing w:after="0"/>
              <w:ind w:left="135"/>
            </w:pPr>
            <w:r>
              <w:rPr>
                <w:rFonts w:ascii="Times New Roman" w:hAnsi="Times New Roman"/>
                <w:b/>
                <w:color w:val="000000"/>
                <w:sz w:val="24"/>
              </w:rPr>
              <w:t>Контрольныеработы</w:t>
            </w:r>
          </w:p>
          <w:p w:rsidR="00EC72DB" w:rsidRDefault="00EC72DB">
            <w:pPr>
              <w:spacing w:after="0"/>
              <w:ind w:left="135"/>
            </w:pPr>
          </w:p>
        </w:tc>
        <w:tc>
          <w:tcPr>
            <w:tcW w:w="1750" w:type="dxa"/>
            <w:tcMar>
              <w:top w:w="50" w:type="dxa"/>
              <w:left w:w="100" w:type="dxa"/>
            </w:tcMar>
            <w:vAlign w:val="center"/>
          </w:tcPr>
          <w:p w:rsidR="00EC72DB" w:rsidRDefault="00126E03">
            <w:pPr>
              <w:spacing w:after="0"/>
              <w:ind w:left="135"/>
            </w:pPr>
            <w:r>
              <w:rPr>
                <w:rFonts w:ascii="Times New Roman" w:hAnsi="Times New Roman"/>
                <w:b/>
                <w:color w:val="000000"/>
                <w:sz w:val="24"/>
              </w:rPr>
              <w:t>Практическиеработы</w:t>
            </w:r>
          </w:p>
          <w:p w:rsidR="00EC72DB" w:rsidRDefault="00EC72DB">
            <w:pPr>
              <w:spacing w:after="0"/>
              <w:ind w:left="135"/>
            </w:pPr>
          </w:p>
        </w:tc>
        <w:tc>
          <w:tcPr>
            <w:tcW w:w="0" w:type="auto"/>
            <w:vMerge/>
            <w:tcBorders>
              <w:top w:val="nil"/>
            </w:tcBorders>
            <w:tcMar>
              <w:top w:w="50" w:type="dxa"/>
              <w:left w:w="100" w:type="dxa"/>
            </w:tcMar>
          </w:tcPr>
          <w:p w:rsidR="00EC72DB" w:rsidRDefault="00EC72DB"/>
        </w:tc>
      </w:tr>
      <w:tr w:rsidR="00EC72DB">
        <w:trPr>
          <w:trHeight w:val="144"/>
          <w:tblCellSpacing w:w="20" w:type="nil"/>
        </w:trPr>
        <w:tc>
          <w:tcPr>
            <w:tcW w:w="0" w:type="auto"/>
            <w:gridSpan w:val="6"/>
            <w:tcMar>
              <w:top w:w="50" w:type="dxa"/>
              <w:left w:w="100" w:type="dxa"/>
            </w:tcMar>
            <w:vAlign w:val="center"/>
          </w:tcPr>
          <w:p w:rsidR="00EC72DB" w:rsidRDefault="00126E03">
            <w:pPr>
              <w:spacing w:after="0"/>
              <w:ind w:left="135"/>
            </w:pPr>
            <w:r>
              <w:rPr>
                <w:rFonts w:ascii="Times New Roman" w:hAnsi="Times New Roman"/>
                <w:b/>
                <w:color w:val="000000"/>
                <w:sz w:val="24"/>
              </w:rPr>
              <w:t>Раздел 1.РЕГИОНЫ И СТРАНЫ</w:t>
            </w:r>
          </w:p>
        </w:tc>
      </w:tr>
      <w:tr w:rsidR="00EC72DB">
        <w:trPr>
          <w:trHeight w:val="144"/>
          <w:tblCellSpacing w:w="20" w:type="nil"/>
        </w:trPr>
        <w:tc>
          <w:tcPr>
            <w:tcW w:w="483" w:type="dxa"/>
            <w:tcMar>
              <w:top w:w="50" w:type="dxa"/>
              <w:left w:w="100" w:type="dxa"/>
            </w:tcMar>
            <w:vAlign w:val="center"/>
          </w:tcPr>
          <w:p w:rsidR="00EC72DB" w:rsidRDefault="00126E03">
            <w:pPr>
              <w:spacing w:after="0"/>
            </w:pPr>
            <w:r>
              <w:rPr>
                <w:rFonts w:ascii="Times New Roman" w:hAnsi="Times New Roman"/>
                <w:color w:val="000000"/>
                <w:sz w:val="24"/>
              </w:rPr>
              <w:t>1.1</w:t>
            </w:r>
          </w:p>
        </w:tc>
        <w:tc>
          <w:tcPr>
            <w:tcW w:w="3344" w:type="dxa"/>
            <w:tcMar>
              <w:top w:w="50" w:type="dxa"/>
              <w:left w:w="100" w:type="dxa"/>
            </w:tcMar>
            <w:vAlign w:val="center"/>
          </w:tcPr>
          <w:p w:rsidR="00EC72DB" w:rsidRDefault="00126E03">
            <w:pPr>
              <w:spacing w:after="0"/>
              <w:ind w:left="135"/>
            </w:pPr>
            <w:r>
              <w:rPr>
                <w:rFonts w:ascii="Times New Roman" w:hAnsi="Times New Roman"/>
                <w:color w:val="000000"/>
                <w:sz w:val="24"/>
              </w:rPr>
              <w:t>Регионымира. ЗарубежнаяЕвропа</w:t>
            </w:r>
          </w:p>
        </w:tc>
        <w:tc>
          <w:tcPr>
            <w:tcW w:w="943"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C72DB" w:rsidRDefault="00EC72DB">
            <w:pPr>
              <w:spacing w:after="0"/>
              <w:ind w:left="135"/>
              <w:jc w:val="center"/>
            </w:pPr>
          </w:p>
        </w:tc>
        <w:tc>
          <w:tcPr>
            <w:tcW w:w="1750"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72DB" w:rsidRDefault="00EC72DB">
            <w:pPr>
              <w:spacing w:after="0"/>
              <w:ind w:left="135"/>
            </w:pPr>
          </w:p>
        </w:tc>
      </w:tr>
      <w:tr w:rsidR="00EC72DB">
        <w:trPr>
          <w:trHeight w:val="144"/>
          <w:tblCellSpacing w:w="20" w:type="nil"/>
        </w:trPr>
        <w:tc>
          <w:tcPr>
            <w:tcW w:w="483" w:type="dxa"/>
            <w:tcMar>
              <w:top w:w="50" w:type="dxa"/>
              <w:left w:w="100" w:type="dxa"/>
            </w:tcMar>
            <w:vAlign w:val="center"/>
          </w:tcPr>
          <w:p w:rsidR="00EC72DB" w:rsidRDefault="00126E03">
            <w:pPr>
              <w:spacing w:after="0"/>
            </w:pPr>
            <w:r>
              <w:rPr>
                <w:rFonts w:ascii="Times New Roman" w:hAnsi="Times New Roman"/>
                <w:color w:val="000000"/>
                <w:sz w:val="24"/>
              </w:rPr>
              <w:t>1.2</w:t>
            </w:r>
          </w:p>
        </w:tc>
        <w:tc>
          <w:tcPr>
            <w:tcW w:w="3344" w:type="dxa"/>
            <w:tcMar>
              <w:top w:w="50" w:type="dxa"/>
              <w:left w:w="100" w:type="dxa"/>
            </w:tcMar>
            <w:vAlign w:val="center"/>
          </w:tcPr>
          <w:p w:rsidR="00EC72DB" w:rsidRDefault="00126E03">
            <w:pPr>
              <w:spacing w:after="0"/>
              <w:ind w:left="135"/>
            </w:pPr>
            <w:r>
              <w:rPr>
                <w:rFonts w:ascii="Times New Roman" w:hAnsi="Times New Roman"/>
                <w:color w:val="000000"/>
                <w:sz w:val="24"/>
              </w:rPr>
              <w:t>ЗарубежнаяАзия</w:t>
            </w:r>
          </w:p>
        </w:tc>
        <w:tc>
          <w:tcPr>
            <w:tcW w:w="943"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C72DB" w:rsidRDefault="00EC72DB">
            <w:pPr>
              <w:spacing w:after="0"/>
              <w:ind w:left="135"/>
              <w:jc w:val="center"/>
            </w:pPr>
          </w:p>
        </w:tc>
        <w:tc>
          <w:tcPr>
            <w:tcW w:w="1750"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C72DB" w:rsidRDefault="00EC72DB">
            <w:pPr>
              <w:spacing w:after="0"/>
              <w:ind w:left="135"/>
            </w:pPr>
          </w:p>
        </w:tc>
      </w:tr>
      <w:tr w:rsidR="00EC72DB">
        <w:trPr>
          <w:trHeight w:val="144"/>
          <w:tblCellSpacing w:w="20" w:type="nil"/>
        </w:trPr>
        <w:tc>
          <w:tcPr>
            <w:tcW w:w="483" w:type="dxa"/>
            <w:tcMar>
              <w:top w:w="50" w:type="dxa"/>
              <w:left w:w="100" w:type="dxa"/>
            </w:tcMar>
            <w:vAlign w:val="center"/>
          </w:tcPr>
          <w:p w:rsidR="00EC72DB" w:rsidRDefault="00126E03">
            <w:pPr>
              <w:spacing w:after="0"/>
            </w:pPr>
            <w:r>
              <w:rPr>
                <w:rFonts w:ascii="Times New Roman" w:hAnsi="Times New Roman"/>
                <w:color w:val="000000"/>
                <w:sz w:val="24"/>
              </w:rPr>
              <w:t>1.3</w:t>
            </w:r>
          </w:p>
        </w:tc>
        <w:tc>
          <w:tcPr>
            <w:tcW w:w="3344" w:type="dxa"/>
            <w:tcMar>
              <w:top w:w="50" w:type="dxa"/>
              <w:left w:w="100" w:type="dxa"/>
            </w:tcMar>
            <w:vAlign w:val="center"/>
          </w:tcPr>
          <w:p w:rsidR="00EC72DB" w:rsidRDefault="00126E03">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C72DB" w:rsidRDefault="00EC72DB">
            <w:pPr>
              <w:spacing w:after="0"/>
              <w:ind w:left="135"/>
            </w:pPr>
          </w:p>
        </w:tc>
      </w:tr>
      <w:tr w:rsidR="00EC72DB">
        <w:trPr>
          <w:trHeight w:val="144"/>
          <w:tblCellSpacing w:w="20" w:type="nil"/>
        </w:trPr>
        <w:tc>
          <w:tcPr>
            <w:tcW w:w="483" w:type="dxa"/>
            <w:tcMar>
              <w:top w:w="50" w:type="dxa"/>
              <w:left w:w="100" w:type="dxa"/>
            </w:tcMar>
            <w:vAlign w:val="center"/>
          </w:tcPr>
          <w:p w:rsidR="00EC72DB" w:rsidRDefault="00126E03">
            <w:pPr>
              <w:spacing w:after="0"/>
            </w:pPr>
            <w:r>
              <w:rPr>
                <w:rFonts w:ascii="Times New Roman" w:hAnsi="Times New Roman"/>
                <w:color w:val="000000"/>
                <w:sz w:val="24"/>
              </w:rPr>
              <w:t>1.4</w:t>
            </w:r>
          </w:p>
        </w:tc>
        <w:tc>
          <w:tcPr>
            <w:tcW w:w="3344" w:type="dxa"/>
            <w:tcMar>
              <w:top w:w="50" w:type="dxa"/>
              <w:left w:w="100" w:type="dxa"/>
            </w:tcMar>
            <w:vAlign w:val="center"/>
          </w:tcPr>
          <w:p w:rsidR="00EC72DB" w:rsidRDefault="00126E03">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C72DB" w:rsidRDefault="00EC72DB">
            <w:pPr>
              <w:spacing w:after="0"/>
              <w:ind w:left="135"/>
              <w:jc w:val="center"/>
            </w:pPr>
          </w:p>
        </w:tc>
        <w:tc>
          <w:tcPr>
            <w:tcW w:w="1750"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C72DB" w:rsidRDefault="00EC72DB">
            <w:pPr>
              <w:spacing w:after="0"/>
              <w:ind w:left="135"/>
            </w:pPr>
          </w:p>
        </w:tc>
      </w:tr>
      <w:tr w:rsidR="00EC72DB">
        <w:trPr>
          <w:trHeight w:val="144"/>
          <w:tblCellSpacing w:w="20" w:type="nil"/>
        </w:trPr>
        <w:tc>
          <w:tcPr>
            <w:tcW w:w="483" w:type="dxa"/>
            <w:tcMar>
              <w:top w:w="50" w:type="dxa"/>
              <w:left w:w="100" w:type="dxa"/>
            </w:tcMar>
            <w:vAlign w:val="center"/>
          </w:tcPr>
          <w:p w:rsidR="00EC72DB" w:rsidRDefault="00126E03">
            <w:pPr>
              <w:spacing w:after="0"/>
            </w:pPr>
            <w:r>
              <w:rPr>
                <w:rFonts w:ascii="Times New Roman" w:hAnsi="Times New Roman"/>
                <w:color w:val="000000"/>
                <w:sz w:val="24"/>
              </w:rPr>
              <w:t>1.5</w:t>
            </w:r>
          </w:p>
        </w:tc>
        <w:tc>
          <w:tcPr>
            <w:tcW w:w="3344" w:type="dxa"/>
            <w:tcMar>
              <w:top w:w="50" w:type="dxa"/>
              <w:left w:w="100" w:type="dxa"/>
            </w:tcMar>
            <w:vAlign w:val="center"/>
          </w:tcPr>
          <w:p w:rsidR="00EC72DB" w:rsidRDefault="00126E03">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C72DB" w:rsidRDefault="00EC72DB">
            <w:pPr>
              <w:spacing w:after="0"/>
              <w:ind w:left="135"/>
              <w:jc w:val="center"/>
            </w:pPr>
          </w:p>
        </w:tc>
        <w:tc>
          <w:tcPr>
            <w:tcW w:w="1750" w:type="dxa"/>
            <w:tcMar>
              <w:top w:w="50" w:type="dxa"/>
              <w:left w:w="100" w:type="dxa"/>
            </w:tcMar>
            <w:vAlign w:val="center"/>
          </w:tcPr>
          <w:p w:rsidR="00EC72DB" w:rsidRDefault="00EC72DB">
            <w:pPr>
              <w:spacing w:after="0"/>
              <w:ind w:left="135"/>
              <w:jc w:val="center"/>
            </w:pPr>
          </w:p>
        </w:tc>
        <w:tc>
          <w:tcPr>
            <w:tcW w:w="2551" w:type="dxa"/>
            <w:tcMar>
              <w:top w:w="50" w:type="dxa"/>
              <w:left w:w="100" w:type="dxa"/>
            </w:tcMar>
            <w:vAlign w:val="center"/>
          </w:tcPr>
          <w:p w:rsidR="00EC72DB" w:rsidRDefault="00EC72DB">
            <w:pPr>
              <w:spacing w:after="0"/>
              <w:ind w:left="135"/>
            </w:pPr>
          </w:p>
        </w:tc>
      </w:tr>
      <w:tr w:rsidR="00EC72DB">
        <w:trPr>
          <w:trHeight w:val="144"/>
          <w:tblCellSpacing w:w="20" w:type="nil"/>
        </w:trPr>
        <w:tc>
          <w:tcPr>
            <w:tcW w:w="483" w:type="dxa"/>
            <w:tcMar>
              <w:top w:w="50" w:type="dxa"/>
              <w:left w:w="100" w:type="dxa"/>
            </w:tcMar>
            <w:vAlign w:val="center"/>
          </w:tcPr>
          <w:p w:rsidR="00EC72DB" w:rsidRDefault="00126E03">
            <w:pPr>
              <w:spacing w:after="0"/>
            </w:pPr>
            <w:r>
              <w:rPr>
                <w:rFonts w:ascii="Times New Roman" w:hAnsi="Times New Roman"/>
                <w:color w:val="000000"/>
                <w:sz w:val="24"/>
              </w:rPr>
              <w:t>1.6</w:t>
            </w:r>
          </w:p>
        </w:tc>
        <w:tc>
          <w:tcPr>
            <w:tcW w:w="3344" w:type="dxa"/>
            <w:tcMar>
              <w:top w:w="50" w:type="dxa"/>
              <w:left w:w="100" w:type="dxa"/>
            </w:tcMar>
            <w:vAlign w:val="center"/>
          </w:tcPr>
          <w:p w:rsidR="00EC72DB" w:rsidRPr="00126E03" w:rsidRDefault="00126E03">
            <w:pPr>
              <w:spacing w:after="0"/>
              <w:ind w:left="135"/>
              <w:rPr>
                <w:lang w:val="ru-RU"/>
              </w:rPr>
            </w:pPr>
            <w:r w:rsidRPr="00126E03">
              <w:rPr>
                <w:rFonts w:ascii="Times New Roman" w:hAnsi="Times New Roman"/>
                <w:color w:val="000000"/>
                <w:sz w:val="24"/>
                <w:lang w:val="ru-RU"/>
              </w:rPr>
              <w:t>Россия на геополитической, геоэкономической и геодемографической карте мира</w:t>
            </w:r>
          </w:p>
        </w:tc>
        <w:tc>
          <w:tcPr>
            <w:tcW w:w="943"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3 </w:t>
            </w:r>
          </w:p>
        </w:tc>
        <w:tc>
          <w:tcPr>
            <w:tcW w:w="1659" w:type="dxa"/>
            <w:tcMar>
              <w:top w:w="50" w:type="dxa"/>
              <w:left w:w="100" w:type="dxa"/>
            </w:tcMar>
            <w:vAlign w:val="center"/>
          </w:tcPr>
          <w:p w:rsidR="00EC72DB" w:rsidRDefault="00EC72DB">
            <w:pPr>
              <w:spacing w:after="0"/>
              <w:ind w:left="135"/>
              <w:jc w:val="center"/>
            </w:pPr>
          </w:p>
        </w:tc>
        <w:tc>
          <w:tcPr>
            <w:tcW w:w="1750"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72DB" w:rsidRDefault="00EC72DB">
            <w:pPr>
              <w:spacing w:after="0"/>
              <w:ind w:left="135"/>
            </w:pPr>
          </w:p>
        </w:tc>
      </w:tr>
      <w:tr w:rsidR="00EC72DB">
        <w:trPr>
          <w:trHeight w:val="144"/>
          <w:tblCellSpacing w:w="20" w:type="nil"/>
        </w:trPr>
        <w:tc>
          <w:tcPr>
            <w:tcW w:w="0" w:type="auto"/>
            <w:gridSpan w:val="2"/>
            <w:tcMar>
              <w:top w:w="50" w:type="dxa"/>
              <w:left w:w="100" w:type="dxa"/>
            </w:tcMar>
            <w:vAlign w:val="center"/>
          </w:tcPr>
          <w:p w:rsidR="00EC72DB" w:rsidRDefault="00126E03">
            <w:pPr>
              <w:spacing w:after="0"/>
              <w:ind w:left="135"/>
            </w:pPr>
            <w:r>
              <w:rPr>
                <w:rFonts w:ascii="Times New Roman" w:hAnsi="Times New Roman"/>
                <w:color w:val="000000"/>
                <w:sz w:val="24"/>
              </w:rPr>
              <w:t>Итогопоразделу</w:t>
            </w:r>
          </w:p>
        </w:tc>
        <w:tc>
          <w:tcPr>
            <w:tcW w:w="1482"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EC72DB" w:rsidRDefault="00EC72DB"/>
        </w:tc>
      </w:tr>
      <w:tr w:rsidR="00EC72DB">
        <w:trPr>
          <w:trHeight w:val="144"/>
          <w:tblCellSpacing w:w="20" w:type="nil"/>
        </w:trPr>
        <w:tc>
          <w:tcPr>
            <w:tcW w:w="0" w:type="auto"/>
            <w:gridSpan w:val="6"/>
            <w:tcMar>
              <w:top w:w="50" w:type="dxa"/>
              <w:left w:w="100" w:type="dxa"/>
            </w:tcMar>
            <w:vAlign w:val="center"/>
          </w:tcPr>
          <w:p w:rsidR="00EC72DB" w:rsidRDefault="00126E03">
            <w:pPr>
              <w:spacing w:after="0"/>
              <w:ind w:left="135"/>
            </w:pPr>
            <w:r>
              <w:rPr>
                <w:rFonts w:ascii="Times New Roman" w:hAnsi="Times New Roman"/>
                <w:b/>
                <w:color w:val="000000"/>
                <w:sz w:val="24"/>
              </w:rPr>
              <w:t>Раздел 2.ГЛОБАЛЬНЫЕ ПРОБЛЕМЫ ЧЕЛОВЕЧЕСТВА</w:t>
            </w:r>
          </w:p>
        </w:tc>
      </w:tr>
      <w:tr w:rsidR="00EC72DB">
        <w:trPr>
          <w:trHeight w:val="144"/>
          <w:tblCellSpacing w:w="20" w:type="nil"/>
        </w:trPr>
        <w:tc>
          <w:tcPr>
            <w:tcW w:w="483" w:type="dxa"/>
            <w:tcMar>
              <w:top w:w="50" w:type="dxa"/>
              <w:left w:w="100" w:type="dxa"/>
            </w:tcMar>
            <w:vAlign w:val="center"/>
          </w:tcPr>
          <w:p w:rsidR="00EC72DB" w:rsidRDefault="00126E03">
            <w:pPr>
              <w:spacing w:after="0"/>
            </w:pPr>
            <w:r>
              <w:rPr>
                <w:rFonts w:ascii="Times New Roman" w:hAnsi="Times New Roman"/>
                <w:color w:val="000000"/>
                <w:sz w:val="24"/>
              </w:rPr>
              <w:t>2.1</w:t>
            </w:r>
          </w:p>
        </w:tc>
        <w:tc>
          <w:tcPr>
            <w:tcW w:w="3344" w:type="dxa"/>
            <w:tcMar>
              <w:top w:w="50" w:type="dxa"/>
              <w:left w:w="100" w:type="dxa"/>
            </w:tcMar>
            <w:vAlign w:val="center"/>
          </w:tcPr>
          <w:p w:rsidR="00EC72DB" w:rsidRDefault="00126E03">
            <w:pPr>
              <w:spacing w:after="0"/>
              <w:ind w:left="135"/>
            </w:pPr>
            <w:r>
              <w:rPr>
                <w:rFonts w:ascii="Times New Roman" w:hAnsi="Times New Roman"/>
                <w:color w:val="000000"/>
                <w:sz w:val="24"/>
              </w:rPr>
              <w:t>Глобальныепроблемычеловечества</w:t>
            </w:r>
          </w:p>
        </w:tc>
        <w:tc>
          <w:tcPr>
            <w:tcW w:w="943"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C72DB" w:rsidRDefault="00EC72DB">
            <w:pPr>
              <w:spacing w:after="0"/>
              <w:ind w:left="135"/>
              <w:jc w:val="center"/>
            </w:pPr>
          </w:p>
        </w:tc>
        <w:tc>
          <w:tcPr>
            <w:tcW w:w="1750"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C72DB" w:rsidRDefault="00EC72DB">
            <w:pPr>
              <w:spacing w:after="0"/>
              <w:ind w:left="135"/>
            </w:pPr>
          </w:p>
        </w:tc>
      </w:tr>
      <w:tr w:rsidR="00EC72DB">
        <w:trPr>
          <w:trHeight w:val="144"/>
          <w:tblCellSpacing w:w="20" w:type="nil"/>
        </w:trPr>
        <w:tc>
          <w:tcPr>
            <w:tcW w:w="0" w:type="auto"/>
            <w:gridSpan w:val="2"/>
            <w:tcMar>
              <w:top w:w="50" w:type="dxa"/>
              <w:left w:w="100" w:type="dxa"/>
            </w:tcMar>
            <w:vAlign w:val="center"/>
          </w:tcPr>
          <w:p w:rsidR="00EC72DB" w:rsidRDefault="00126E03">
            <w:pPr>
              <w:spacing w:after="0"/>
              <w:ind w:left="135"/>
            </w:pPr>
            <w:r>
              <w:rPr>
                <w:rFonts w:ascii="Times New Roman" w:hAnsi="Times New Roman"/>
                <w:color w:val="000000"/>
                <w:sz w:val="24"/>
              </w:rPr>
              <w:t>Итогопоразделу</w:t>
            </w:r>
          </w:p>
        </w:tc>
        <w:tc>
          <w:tcPr>
            <w:tcW w:w="1482"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C72DB" w:rsidRDefault="00EC72DB"/>
        </w:tc>
      </w:tr>
      <w:tr w:rsidR="00EC72DB">
        <w:trPr>
          <w:trHeight w:val="144"/>
          <w:tblCellSpacing w:w="20" w:type="nil"/>
        </w:trPr>
        <w:tc>
          <w:tcPr>
            <w:tcW w:w="0" w:type="auto"/>
            <w:gridSpan w:val="2"/>
            <w:tcMar>
              <w:top w:w="50" w:type="dxa"/>
              <w:left w:w="100" w:type="dxa"/>
            </w:tcMar>
            <w:vAlign w:val="center"/>
          </w:tcPr>
          <w:p w:rsidR="00EC72DB" w:rsidRDefault="00126E03">
            <w:pPr>
              <w:spacing w:after="0"/>
              <w:ind w:left="135"/>
            </w:pPr>
            <w:r>
              <w:rPr>
                <w:rFonts w:ascii="Times New Roman" w:hAnsi="Times New Roman"/>
                <w:color w:val="000000"/>
                <w:sz w:val="24"/>
              </w:rPr>
              <w:t>Резервноевремя</w:t>
            </w:r>
          </w:p>
        </w:tc>
        <w:tc>
          <w:tcPr>
            <w:tcW w:w="1482"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C72DB" w:rsidRDefault="00EC72DB">
            <w:pPr>
              <w:spacing w:after="0"/>
              <w:ind w:left="135"/>
              <w:jc w:val="center"/>
            </w:pPr>
          </w:p>
        </w:tc>
        <w:tc>
          <w:tcPr>
            <w:tcW w:w="1750" w:type="dxa"/>
            <w:tcMar>
              <w:top w:w="50" w:type="dxa"/>
              <w:left w:w="100" w:type="dxa"/>
            </w:tcMar>
            <w:vAlign w:val="center"/>
          </w:tcPr>
          <w:p w:rsidR="00EC72DB" w:rsidRDefault="00EC72DB">
            <w:pPr>
              <w:spacing w:after="0"/>
              <w:ind w:left="135"/>
              <w:jc w:val="center"/>
            </w:pPr>
          </w:p>
        </w:tc>
        <w:tc>
          <w:tcPr>
            <w:tcW w:w="2551" w:type="dxa"/>
            <w:tcMar>
              <w:top w:w="50" w:type="dxa"/>
              <w:left w:w="100" w:type="dxa"/>
            </w:tcMar>
            <w:vAlign w:val="center"/>
          </w:tcPr>
          <w:p w:rsidR="00EC72DB" w:rsidRDefault="00EC72DB">
            <w:pPr>
              <w:spacing w:after="0"/>
              <w:ind w:left="135"/>
            </w:pPr>
          </w:p>
        </w:tc>
      </w:tr>
      <w:tr w:rsidR="00EC72DB">
        <w:trPr>
          <w:trHeight w:val="144"/>
          <w:tblCellSpacing w:w="20" w:type="nil"/>
        </w:trPr>
        <w:tc>
          <w:tcPr>
            <w:tcW w:w="0" w:type="auto"/>
            <w:gridSpan w:val="2"/>
            <w:tcMar>
              <w:top w:w="50" w:type="dxa"/>
              <w:left w:w="100" w:type="dxa"/>
            </w:tcMar>
            <w:vAlign w:val="center"/>
          </w:tcPr>
          <w:p w:rsidR="00EC72DB" w:rsidRPr="00126E03" w:rsidRDefault="00126E03">
            <w:pPr>
              <w:spacing w:after="0"/>
              <w:ind w:left="135"/>
              <w:rPr>
                <w:lang w:val="ru-RU"/>
              </w:rPr>
            </w:pPr>
            <w:r w:rsidRPr="00126E0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34 </w:t>
            </w:r>
          </w:p>
        </w:tc>
        <w:tc>
          <w:tcPr>
            <w:tcW w:w="1659"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C72DB" w:rsidRDefault="00126E03">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EC72DB" w:rsidRDefault="00EC72DB"/>
        </w:tc>
      </w:tr>
      <w:bookmarkEnd w:id="4"/>
    </w:tbl>
    <w:p w:rsidR="00126E03" w:rsidRPr="00686892" w:rsidRDefault="00126E03" w:rsidP="00686892">
      <w:pPr>
        <w:rPr>
          <w:lang w:val="ru-RU"/>
        </w:rPr>
      </w:pPr>
    </w:p>
    <w:sectPr w:rsidR="00126E03" w:rsidRPr="00686892" w:rsidSect="00686892">
      <w:pgSz w:w="16383" w:h="11906" w:orient="landscape"/>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94A" w:rsidRDefault="002F394A" w:rsidP="00686892">
      <w:pPr>
        <w:spacing w:after="0" w:line="240" w:lineRule="auto"/>
      </w:pPr>
      <w:r>
        <w:separator/>
      </w:r>
    </w:p>
  </w:endnote>
  <w:endnote w:type="continuationSeparator" w:id="1">
    <w:p w:rsidR="002F394A" w:rsidRDefault="002F394A" w:rsidP="006868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94A" w:rsidRDefault="002F394A" w:rsidP="00686892">
      <w:pPr>
        <w:spacing w:after="0" w:line="240" w:lineRule="auto"/>
      </w:pPr>
      <w:r>
        <w:separator/>
      </w:r>
    </w:p>
  </w:footnote>
  <w:footnote w:type="continuationSeparator" w:id="1">
    <w:p w:rsidR="002F394A" w:rsidRDefault="002F394A" w:rsidP="006868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7069D"/>
    <w:multiLevelType w:val="multilevel"/>
    <w:tmpl w:val="AD2CF0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5C785D"/>
    <w:multiLevelType w:val="multilevel"/>
    <w:tmpl w:val="A1F6F4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DA6742"/>
    <w:multiLevelType w:val="multilevel"/>
    <w:tmpl w:val="5C6AD0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C52CDB"/>
    <w:multiLevelType w:val="multilevel"/>
    <w:tmpl w:val="2ECE24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3FE311F"/>
    <w:multiLevelType w:val="multilevel"/>
    <w:tmpl w:val="593EFE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062EFA"/>
    <w:multiLevelType w:val="multilevel"/>
    <w:tmpl w:val="BB6809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11A2A41"/>
    <w:multiLevelType w:val="multilevel"/>
    <w:tmpl w:val="841E05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6454A16"/>
    <w:multiLevelType w:val="multilevel"/>
    <w:tmpl w:val="DDC45A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927917"/>
    <w:multiLevelType w:val="multilevel"/>
    <w:tmpl w:val="568E02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85756BE"/>
    <w:multiLevelType w:val="multilevel"/>
    <w:tmpl w:val="F594C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90E49ED"/>
    <w:multiLevelType w:val="multilevel"/>
    <w:tmpl w:val="A77252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D8F00CC"/>
    <w:multiLevelType w:val="multilevel"/>
    <w:tmpl w:val="A6F801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100047F"/>
    <w:multiLevelType w:val="multilevel"/>
    <w:tmpl w:val="6FF6BD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27C77F5"/>
    <w:multiLevelType w:val="multilevel"/>
    <w:tmpl w:val="78AE3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54B474D"/>
    <w:multiLevelType w:val="multilevel"/>
    <w:tmpl w:val="29B0A3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CE2B64"/>
    <w:multiLevelType w:val="multilevel"/>
    <w:tmpl w:val="BEDEF8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6352BB"/>
    <w:multiLevelType w:val="multilevel"/>
    <w:tmpl w:val="48624B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1"/>
  </w:num>
  <w:num w:numId="3">
    <w:abstractNumId w:val="0"/>
  </w:num>
  <w:num w:numId="4">
    <w:abstractNumId w:val="8"/>
  </w:num>
  <w:num w:numId="5">
    <w:abstractNumId w:val="14"/>
  </w:num>
  <w:num w:numId="6">
    <w:abstractNumId w:val="7"/>
  </w:num>
  <w:num w:numId="7">
    <w:abstractNumId w:val="16"/>
  </w:num>
  <w:num w:numId="8">
    <w:abstractNumId w:val="3"/>
  </w:num>
  <w:num w:numId="9">
    <w:abstractNumId w:val="12"/>
  </w:num>
  <w:num w:numId="10">
    <w:abstractNumId w:val="13"/>
  </w:num>
  <w:num w:numId="11">
    <w:abstractNumId w:val="2"/>
  </w:num>
  <w:num w:numId="12">
    <w:abstractNumId w:val="4"/>
  </w:num>
  <w:num w:numId="13">
    <w:abstractNumId w:val="5"/>
  </w:num>
  <w:num w:numId="14">
    <w:abstractNumId w:val="1"/>
  </w:num>
  <w:num w:numId="15">
    <w:abstractNumId w:val="6"/>
  </w:num>
  <w:num w:numId="16">
    <w:abstractNumId w:val="10"/>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C72DB"/>
    <w:rsid w:val="00026EA6"/>
    <w:rsid w:val="00126E03"/>
    <w:rsid w:val="00144351"/>
    <w:rsid w:val="002F394A"/>
    <w:rsid w:val="00301E37"/>
    <w:rsid w:val="00544F81"/>
    <w:rsid w:val="00686892"/>
    <w:rsid w:val="00775C35"/>
    <w:rsid w:val="009040E8"/>
    <w:rsid w:val="009A507E"/>
    <w:rsid w:val="00BF1189"/>
    <w:rsid w:val="00EC72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01E37"/>
    <w:rPr>
      <w:color w:val="0563C1" w:themeColor="hyperlink"/>
      <w:u w:val="single"/>
    </w:rPr>
  </w:style>
  <w:style w:type="table" w:styleId="ac">
    <w:name w:val="Table Grid"/>
    <w:basedOn w:val="a1"/>
    <w:uiPriority w:val="59"/>
    <w:rsid w:val="00301E3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126E0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26E03"/>
    <w:rPr>
      <w:rFonts w:ascii="Segoe UI" w:hAnsi="Segoe UI" w:cs="Segoe UI"/>
      <w:sz w:val="18"/>
      <w:szCs w:val="18"/>
    </w:rPr>
  </w:style>
  <w:style w:type="paragraph" w:styleId="af0">
    <w:name w:val="footer"/>
    <w:basedOn w:val="a"/>
    <w:link w:val="af1"/>
    <w:uiPriority w:val="99"/>
    <w:unhideWhenUsed/>
    <w:rsid w:val="00686892"/>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868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7BDB2-2A87-46E2-9226-002A9B4B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7370</Words>
  <Characters>42013</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Гульфия</dc:creator>
  <cp:lastModifiedBy>Comp</cp:lastModifiedBy>
  <cp:revision>3</cp:revision>
  <cp:lastPrinted>2023-11-06T18:18:00Z</cp:lastPrinted>
  <dcterms:created xsi:type="dcterms:W3CDTF">2024-02-27T09:39:00Z</dcterms:created>
  <dcterms:modified xsi:type="dcterms:W3CDTF">2024-02-27T09:39:00Z</dcterms:modified>
</cp:coreProperties>
</file>